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FDD1B" w14:textId="77777777" w:rsidR="001730FB" w:rsidRDefault="007172A7">
      <w:pPr>
        <w:spacing w:line="560" w:lineRule="exact"/>
        <w:rPr>
          <w:rFonts w:ascii="黑体" w:eastAsia="黑体" w:hAnsi="黑体"/>
          <w:sz w:val="32"/>
        </w:rPr>
      </w:pPr>
      <w:r>
        <w:rPr>
          <w:rFonts w:ascii="黑体" w:eastAsia="黑体" w:hAnsi="黑体" w:hint="eastAsia"/>
          <w:sz w:val="32"/>
        </w:rPr>
        <w:t>附件</w:t>
      </w:r>
    </w:p>
    <w:p w14:paraId="6BB20210" w14:textId="77777777" w:rsidR="001730FB" w:rsidRDefault="007172A7">
      <w:pPr>
        <w:spacing w:afterLines="50" w:after="156" w:line="560" w:lineRule="exact"/>
        <w:jc w:val="center"/>
        <w:rPr>
          <w:rFonts w:ascii="黑体" w:eastAsia="方正小标宋简体" w:hAnsi="黑体"/>
          <w:sz w:val="32"/>
        </w:rPr>
      </w:pPr>
      <w:r>
        <w:rPr>
          <w:rFonts w:ascii="Times New Roman" w:eastAsia="方正小标宋简体" w:hAnsi="Times New Roman" w:hint="eastAsia"/>
          <w:sz w:val="32"/>
        </w:rPr>
        <w:t>2020</w:t>
      </w:r>
      <w:r>
        <w:rPr>
          <w:rFonts w:ascii="Times New Roman" w:eastAsia="方正小标宋简体" w:hAnsi="Times New Roman" w:hint="eastAsia"/>
          <w:sz w:val="32"/>
        </w:rPr>
        <w:t>年北京市科协金桥工程种子资金</w:t>
      </w:r>
      <w:r>
        <w:rPr>
          <w:rFonts w:ascii="Times New Roman" w:eastAsia="方正小标宋简体" w:hAnsi="Times New Roman"/>
          <w:sz w:val="32"/>
        </w:rPr>
        <w:t>支持项目</w:t>
      </w:r>
      <w:r>
        <w:rPr>
          <w:rFonts w:ascii="Times New Roman" w:eastAsia="方正小标宋简体" w:hAnsi="Times New Roman" w:hint="eastAsia"/>
          <w:sz w:val="32"/>
        </w:rPr>
        <w:t>名单</w:t>
      </w:r>
    </w:p>
    <w:tbl>
      <w:tblPr>
        <w:tblStyle w:val="a7"/>
        <w:tblW w:w="15399" w:type="dxa"/>
        <w:tblInd w:w="-5" w:type="dxa"/>
        <w:tblLayout w:type="fixed"/>
        <w:tblLook w:val="04A0" w:firstRow="1" w:lastRow="0" w:firstColumn="1" w:lastColumn="0" w:noHBand="0" w:noVBand="1"/>
      </w:tblPr>
      <w:tblGrid>
        <w:gridCol w:w="698"/>
        <w:gridCol w:w="6429"/>
        <w:gridCol w:w="3647"/>
        <w:gridCol w:w="3402"/>
        <w:gridCol w:w="1223"/>
      </w:tblGrid>
      <w:tr w:rsidR="001730FB" w14:paraId="6FC4B1EC" w14:textId="77777777">
        <w:trPr>
          <w:trHeight w:val="709"/>
          <w:tblHeader/>
        </w:trPr>
        <w:tc>
          <w:tcPr>
            <w:tcW w:w="698" w:type="dxa"/>
            <w:tcBorders>
              <w:top w:val="single" w:sz="4" w:space="0" w:color="auto"/>
              <w:left w:val="single" w:sz="4" w:space="0" w:color="auto"/>
              <w:bottom w:val="single" w:sz="4" w:space="0" w:color="auto"/>
              <w:right w:val="single" w:sz="4" w:space="0" w:color="auto"/>
            </w:tcBorders>
            <w:noWrap/>
            <w:vAlign w:val="center"/>
          </w:tcPr>
          <w:p w14:paraId="270614ED" w14:textId="77777777" w:rsidR="001730FB" w:rsidRDefault="007172A7">
            <w:pPr>
              <w:jc w:val="center"/>
              <w:rPr>
                <w:rFonts w:ascii="Times New Roman" w:eastAsia="仿宋_GB2312" w:hAnsi="Times New Roman"/>
                <w:b/>
                <w:bCs/>
                <w:sz w:val="24"/>
                <w:szCs w:val="24"/>
              </w:rPr>
            </w:pPr>
            <w:r>
              <w:rPr>
                <w:rFonts w:ascii="Times New Roman" w:eastAsia="仿宋_GB2312" w:hAnsi="Times New Roman" w:hint="eastAsia"/>
                <w:b/>
                <w:bCs/>
                <w:sz w:val="24"/>
                <w:szCs w:val="24"/>
              </w:rPr>
              <w:t>序号</w:t>
            </w:r>
          </w:p>
        </w:tc>
        <w:tc>
          <w:tcPr>
            <w:tcW w:w="6429" w:type="dxa"/>
            <w:tcBorders>
              <w:top w:val="single" w:sz="4" w:space="0" w:color="auto"/>
              <w:left w:val="single" w:sz="4" w:space="0" w:color="auto"/>
              <w:bottom w:val="single" w:sz="4" w:space="0" w:color="auto"/>
              <w:right w:val="single" w:sz="4" w:space="0" w:color="auto"/>
            </w:tcBorders>
            <w:noWrap/>
            <w:vAlign w:val="center"/>
          </w:tcPr>
          <w:p w14:paraId="2F5D9E57" w14:textId="77777777" w:rsidR="001730FB" w:rsidRDefault="007172A7">
            <w:pPr>
              <w:jc w:val="center"/>
              <w:rPr>
                <w:rFonts w:ascii="Times New Roman" w:eastAsia="仿宋_GB2312" w:hAnsi="Times New Roman"/>
                <w:b/>
                <w:bCs/>
                <w:sz w:val="24"/>
                <w:szCs w:val="24"/>
              </w:rPr>
            </w:pPr>
            <w:r>
              <w:rPr>
                <w:rFonts w:ascii="Times New Roman" w:eastAsia="仿宋_GB2312" w:hAnsi="Times New Roman" w:hint="eastAsia"/>
                <w:b/>
                <w:bCs/>
                <w:sz w:val="24"/>
                <w:szCs w:val="24"/>
              </w:rPr>
              <w:t>项目名称</w:t>
            </w:r>
          </w:p>
        </w:tc>
        <w:tc>
          <w:tcPr>
            <w:tcW w:w="3647" w:type="dxa"/>
            <w:tcBorders>
              <w:top w:val="single" w:sz="4" w:space="0" w:color="auto"/>
              <w:left w:val="single" w:sz="4" w:space="0" w:color="auto"/>
              <w:bottom w:val="single" w:sz="4" w:space="0" w:color="auto"/>
              <w:right w:val="single" w:sz="4" w:space="0" w:color="auto"/>
            </w:tcBorders>
            <w:noWrap/>
            <w:vAlign w:val="center"/>
          </w:tcPr>
          <w:p w14:paraId="35904C11" w14:textId="77777777" w:rsidR="001730FB" w:rsidRDefault="007172A7">
            <w:pPr>
              <w:jc w:val="center"/>
              <w:rPr>
                <w:rFonts w:ascii="Times New Roman" w:eastAsia="仿宋_GB2312" w:hAnsi="Times New Roman"/>
                <w:b/>
                <w:bCs/>
                <w:sz w:val="24"/>
                <w:szCs w:val="24"/>
              </w:rPr>
            </w:pPr>
            <w:r>
              <w:rPr>
                <w:rFonts w:ascii="Times New Roman" w:eastAsia="仿宋_GB2312" w:hAnsi="Times New Roman" w:hint="eastAsia"/>
                <w:b/>
                <w:bCs/>
                <w:sz w:val="24"/>
                <w:szCs w:val="24"/>
              </w:rPr>
              <w:t>依托单位</w:t>
            </w:r>
          </w:p>
        </w:tc>
        <w:tc>
          <w:tcPr>
            <w:tcW w:w="3402" w:type="dxa"/>
            <w:tcBorders>
              <w:top w:val="single" w:sz="4" w:space="0" w:color="auto"/>
              <w:left w:val="single" w:sz="4" w:space="0" w:color="auto"/>
              <w:bottom w:val="single" w:sz="4" w:space="0" w:color="auto"/>
              <w:right w:val="single" w:sz="4" w:space="0" w:color="auto"/>
            </w:tcBorders>
            <w:noWrap/>
            <w:vAlign w:val="center"/>
          </w:tcPr>
          <w:p w14:paraId="7BC3078E" w14:textId="77777777" w:rsidR="001730FB" w:rsidRDefault="007172A7">
            <w:pPr>
              <w:jc w:val="center"/>
              <w:rPr>
                <w:rFonts w:ascii="Times New Roman" w:eastAsia="仿宋_GB2312" w:hAnsi="Times New Roman"/>
                <w:b/>
                <w:bCs/>
                <w:sz w:val="24"/>
                <w:szCs w:val="24"/>
              </w:rPr>
            </w:pPr>
            <w:r>
              <w:rPr>
                <w:rFonts w:ascii="Times New Roman" w:eastAsia="仿宋_GB2312" w:hAnsi="Times New Roman" w:hint="eastAsia"/>
                <w:b/>
                <w:bCs/>
                <w:sz w:val="24"/>
                <w:szCs w:val="24"/>
              </w:rPr>
              <w:t>推荐单位</w:t>
            </w:r>
          </w:p>
        </w:tc>
        <w:tc>
          <w:tcPr>
            <w:tcW w:w="1223" w:type="dxa"/>
            <w:tcBorders>
              <w:top w:val="single" w:sz="4" w:space="0" w:color="auto"/>
              <w:left w:val="single" w:sz="4" w:space="0" w:color="auto"/>
              <w:bottom w:val="single" w:sz="4" w:space="0" w:color="auto"/>
              <w:right w:val="single" w:sz="4" w:space="0" w:color="auto"/>
            </w:tcBorders>
            <w:noWrap/>
            <w:vAlign w:val="center"/>
          </w:tcPr>
          <w:p w14:paraId="0405DB8F" w14:textId="77777777" w:rsidR="001730FB" w:rsidRDefault="007172A7">
            <w:pPr>
              <w:jc w:val="center"/>
              <w:rPr>
                <w:rFonts w:ascii="Times New Roman" w:eastAsia="仿宋_GB2312" w:hAnsi="Times New Roman"/>
                <w:b/>
                <w:bCs/>
                <w:sz w:val="24"/>
                <w:szCs w:val="24"/>
              </w:rPr>
            </w:pPr>
            <w:r>
              <w:rPr>
                <w:rFonts w:ascii="Times New Roman" w:eastAsia="仿宋_GB2312" w:hAnsi="Times New Roman" w:hint="eastAsia"/>
                <w:b/>
                <w:bCs/>
                <w:sz w:val="24"/>
                <w:szCs w:val="24"/>
              </w:rPr>
              <w:t>推荐资助项目类别</w:t>
            </w:r>
          </w:p>
        </w:tc>
      </w:tr>
      <w:tr w:rsidR="001730FB" w14:paraId="14E56497" w14:textId="77777777">
        <w:trPr>
          <w:trHeight w:val="709"/>
        </w:trPr>
        <w:tc>
          <w:tcPr>
            <w:tcW w:w="698" w:type="dxa"/>
            <w:tcBorders>
              <w:top w:val="single" w:sz="4" w:space="0" w:color="auto"/>
            </w:tcBorders>
            <w:noWrap/>
            <w:vAlign w:val="center"/>
          </w:tcPr>
          <w:p w14:paraId="67EA94AE"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6429" w:type="dxa"/>
            <w:tcBorders>
              <w:top w:val="single" w:sz="4" w:space="0" w:color="auto"/>
            </w:tcBorders>
            <w:noWrap/>
            <w:vAlign w:val="center"/>
          </w:tcPr>
          <w:p w14:paraId="2D56D16C"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无轨导全位置爬行焊接机器人大规范建立及应用推广</w:t>
            </w:r>
          </w:p>
        </w:tc>
        <w:tc>
          <w:tcPr>
            <w:tcW w:w="3647" w:type="dxa"/>
            <w:tcBorders>
              <w:top w:val="single" w:sz="4" w:space="0" w:color="auto"/>
            </w:tcBorders>
            <w:noWrap/>
            <w:vAlign w:val="center"/>
          </w:tcPr>
          <w:p w14:paraId="76ACD986"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北京博清科技有限公司</w:t>
            </w:r>
          </w:p>
        </w:tc>
        <w:tc>
          <w:tcPr>
            <w:tcW w:w="3402" w:type="dxa"/>
            <w:tcBorders>
              <w:top w:val="single" w:sz="4" w:space="0" w:color="auto"/>
            </w:tcBorders>
            <w:noWrap/>
            <w:vAlign w:val="center"/>
          </w:tcPr>
          <w:p w14:paraId="6021D9D9"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北京经济技术开发区科学技术协会</w:t>
            </w:r>
          </w:p>
        </w:tc>
        <w:tc>
          <w:tcPr>
            <w:tcW w:w="1223" w:type="dxa"/>
            <w:tcBorders>
              <w:top w:val="single" w:sz="4" w:space="0" w:color="auto"/>
            </w:tcBorders>
            <w:noWrap/>
            <w:vAlign w:val="center"/>
          </w:tcPr>
          <w:p w14:paraId="0DAF3087"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A</w:t>
            </w:r>
          </w:p>
        </w:tc>
      </w:tr>
      <w:tr w:rsidR="001730FB" w14:paraId="1BAF1FBF" w14:textId="77777777">
        <w:trPr>
          <w:trHeight w:val="709"/>
        </w:trPr>
        <w:tc>
          <w:tcPr>
            <w:tcW w:w="698" w:type="dxa"/>
            <w:noWrap/>
            <w:vAlign w:val="center"/>
          </w:tcPr>
          <w:p w14:paraId="3F50BB83"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2</w:t>
            </w:r>
          </w:p>
        </w:tc>
        <w:tc>
          <w:tcPr>
            <w:tcW w:w="6429" w:type="dxa"/>
            <w:noWrap/>
            <w:vAlign w:val="center"/>
          </w:tcPr>
          <w:p w14:paraId="17367572"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轨道交通全断面大数据病害智能诊断与服役状态评价关键技术研究应用</w:t>
            </w:r>
          </w:p>
        </w:tc>
        <w:tc>
          <w:tcPr>
            <w:tcW w:w="3647" w:type="dxa"/>
            <w:noWrap/>
            <w:vAlign w:val="center"/>
          </w:tcPr>
          <w:p w14:paraId="1F445CA0"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北京城建勘测设计研究院有限责任公司</w:t>
            </w:r>
          </w:p>
        </w:tc>
        <w:tc>
          <w:tcPr>
            <w:tcW w:w="3402" w:type="dxa"/>
            <w:noWrap/>
            <w:vAlign w:val="center"/>
          </w:tcPr>
          <w:p w14:paraId="1CA2212C"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北京工程勘察设计行业协会</w:t>
            </w:r>
          </w:p>
        </w:tc>
        <w:tc>
          <w:tcPr>
            <w:tcW w:w="1223" w:type="dxa"/>
            <w:noWrap/>
            <w:vAlign w:val="center"/>
          </w:tcPr>
          <w:p w14:paraId="12DF4D8F"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A</w:t>
            </w:r>
          </w:p>
        </w:tc>
      </w:tr>
      <w:tr w:rsidR="001730FB" w14:paraId="5ECD3799" w14:textId="77777777">
        <w:trPr>
          <w:trHeight w:val="709"/>
        </w:trPr>
        <w:tc>
          <w:tcPr>
            <w:tcW w:w="698" w:type="dxa"/>
            <w:noWrap/>
            <w:vAlign w:val="center"/>
          </w:tcPr>
          <w:p w14:paraId="2861B017"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3</w:t>
            </w:r>
          </w:p>
        </w:tc>
        <w:tc>
          <w:tcPr>
            <w:tcW w:w="6429" w:type="dxa"/>
            <w:noWrap/>
            <w:vAlign w:val="center"/>
          </w:tcPr>
          <w:p w14:paraId="46AD23B1"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污水处理厂典型</w:t>
            </w:r>
            <w:r>
              <w:rPr>
                <w:rFonts w:ascii="Times New Roman" w:eastAsia="仿宋_GB2312" w:hAnsi="Times New Roman" w:hint="eastAsia"/>
                <w:sz w:val="24"/>
                <w:szCs w:val="24"/>
              </w:rPr>
              <w:t>PPCPs</w:t>
            </w:r>
            <w:r>
              <w:rPr>
                <w:rFonts w:ascii="Times New Roman" w:eastAsia="仿宋_GB2312" w:hAnsi="Times New Roman" w:hint="eastAsia"/>
                <w:sz w:val="24"/>
                <w:szCs w:val="24"/>
              </w:rPr>
              <w:t>的赋存特征和削减机理研究</w:t>
            </w:r>
          </w:p>
        </w:tc>
        <w:tc>
          <w:tcPr>
            <w:tcW w:w="3647" w:type="dxa"/>
            <w:noWrap/>
            <w:vAlign w:val="center"/>
          </w:tcPr>
          <w:p w14:paraId="7B3F261F"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北京工业大学</w:t>
            </w:r>
          </w:p>
        </w:tc>
        <w:tc>
          <w:tcPr>
            <w:tcW w:w="3402" w:type="dxa"/>
            <w:noWrap/>
            <w:vAlign w:val="center"/>
          </w:tcPr>
          <w:p w14:paraId="40A677E3"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北京工业大学科学技术协会</w:t>
            </w:r>
          </w:p>
        </w:tc>
        <w:tc>
          <w:tcPr>
            <w:tcW w:w="1223" w:type="dxa"/>
            <w:noWrap/>
            <w:vAlign w:val="center"/>
          </w:tcPr>
          <w:p w14:paraId="4D52066C"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A</w:t>
            </w:r>
          </w:p>
        </w:tc>
      </w:tr>
      <w:tr w:rsidR="001730FB" w14:paraId="077E169F" w14:textId="77777777">
        <w:trPr>
          <w:trHeight w:val="709"/>
        </w:trPr>
        <w:tc>
          <w:tcPr>
            <w:tcW w:w="698" w:type="dxa"/>
            <w:noWrap/>
            <w:vAlign w:val="center"/>
          </w:tcPr>
          <w:p w14:paraId="01DAC4AC"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4</w:t>
            </w:r>
          </w:p>
        </w:tc>
        <w:tc>
          <w:tcPr>
            <w:tcW w:w="6429" w:type="dxa"/>
            <w:noWrap/>
            <w:vAlign w:val="center"/>
          </w:tcPr>
          <w:p w14:paraId="40B7B707"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基于机器学习技术的早期乳腺癌</w:t>
            </w:r>
            <w:r>
              <w:rPr>
                <w:rFonts w:ascii="Times New Roman" w:eastAsia="仿宋_GB2312" w:hAnsi="Times New Roman" w:hint="eastAsia"/>
                <w:sz w:val="24"/>
                <w:szCs w:val="24"/>
              </w:rPr>
              <w:t>Oncotype DX</w:t>
            </w:r>
            <w:r>
              <w:rPr>
                <w:rFonts w:ascii="Times New Roman" w:eastAsia="仿宋_GB2312" w:hAnsi="Times New Roman" w:hint="eastAsia"/>
                <w:sz w:val="24"/>
                <w:szCs w:val="24"/>
              </w:rPr>
              <w:t>预测模型和术后辅助治疗决策指导模型的构建</w:t>
            </w:r>
          </w:p>
        </w:tc>
        <w:tc>
          <w:tcPr>
            <w:tcW w:w="3647" w:type="dxa"/>
            <w:noWrap/>
            <w:vAlign w:val="center"/>
          </w:tcPr>
          <w:p w14:paraId="62F55864"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中国医学科学院肿瘤医院</w:t>
            </w:r>
          </w:p>
        </w:tc>
        <w:tc>
          <w:tcPr>
            <w:tcW w:w="3402" w:type="dxa"/>
            <w:noWrap/>
            <w:vAlign w:val="center"/>
          </w:tcPr>
          <w:p w14:paraId="794CE4CB"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北京市朝阳区科学技术协会</w:t>
            </w:r>
          </w:p>
        </w:tc>
        <w:tc>
          <w:tcPr>
            <w:tcW w:w="1223" w:type="dxa"/>
            <w:noWrap/>
            <w:vAlign w:val="center"/>
          </w:tcPr>
          <w:p w14:paraId="15F2323D"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A</w:t>
            </w:r>
          </w:p>
        </w:tc>
      </w:tr>
      <w:tr w:rsidR="001730FB" w14:paraId="24D6CC90" w14:textId="77777777">
        <w:trPr>
          <w:trHeight w:val="709"/>
        </w:trPr>
        <w:tc>
          <w:tcPr>
            <w:tcW w:w="698" w:type="dxa"/>
            <w:noWrap/>
            <w:vAlign w:val="center"/>
          </w:tcPr>
          <w:p w14:paraId="0B3677AE"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5</w:t>
            </w:r>
          </w:p>
        </w:tc>
        <w:tc>
          <w:tcPr>
            <w:tcW w:w="6429" w:type="dxa"/>
            <w:noWrap/>
            <w:vAlign w:val="center"/>
          </w:tcPr>
          <w:p w14:paraId="4399FE3D"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基于纳米孔测序的新冠病毒及未知呼吸道病原检测</w:t>
            </w:r>
          </w:p>
        </w:tc>
        <w:tc>
          <w:tcPr>
            <w:tcW w:w="3647" w:type="dxa"/>
            <w:noWrap/>
            <w:vAlign w:val="center"/>
          </w:tcPr>
          <w:p w14:paraId="05BB5490"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北京源生康泰基因科技有限公司</w:t>
            </w:r>
          </w:p>
        </w:tc>
        <w:tc>
          <w:tcPr>
            <w:tcW w:w="3402" w:type="dxa"/>
            <w:noWrap/>
            <w:vAlign w:val="center"/>
          </w:tcPr>
          <w:p w14:paraId="7EA7C916"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北京企业技术开发研究会</w:t>
            </w:r>
          </w:p>
        </w:tc>
        <w:tc>
          <w:tcPr>
            <w:tcW w:w="1223" w:type="dxa"/>
            <w:noWrap/>
            <w:vAlign w:val="center"/>
          </w:tcPr>
          <w:p w14:paraId="05DA5AB7"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A</w:t>
            </w:r>
          </w:p>
        </w:tc>
      </w:tr>
      <w:tr w:rsidR="001730FB" w14:paraId="01DA6E00" w14:textId="77777777">
        <w:trPr>
          <w:trHeight w:val="709"/>
        </w:trPr>
        <w:tc>
          <w:tcPr>
            <w:tcW w:w="698" w:type="dxa"/>
            <w:noWrap/>
            <w:vAlign w:val="center"/>
          </w:tcPr>
          <w:p w14:paraId="5F727EFC"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6</w:t>
            </w:r>
          </w:p>
        </w:tc>
        <w:tc>
          <w:tcPr>
            <w:tcW w:w="6429" w:type="dxa"/>
            <w:noWrap/>
            <w:vAlign w:val="center"/>
          </w:tcPr>
          <w:p w14:paraId="467E7F1C"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治疗后循环缺血性眩晕中药“升阳泻浊汤”的临床研发</w:t>
            </w:r>
          </w:p>
        </w:tc>
        <w:tc>
          <w:tcPr>
            <w:tcW w:w="3647" w:type="dxa"/>
            <w:noWrap/>
            <w:vAlign w:val="center"/>
          </w:tcPr>
          <w:p w14:paraId="7DDF2EC8"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北京同仁堂中医医院有限责任公司</w:t>
            </w:r>
          </w:p>
        </w:tc>
        <w:tc>
          <w:tcPr>
            <w:tcW w:w="3402" w:type="dxa"/>
            <w:noWrap/>
            <w:vAlign w:val="center"/>
          </w:tcPr>
          <w:p w14:paraId="7612B826" w14:textId="7576BF1D"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北京市东城区</w:t>
            </w:r>
            <w:r w:rsidR="001C2542">
              <w:rPr>
                <w:rFonts w:ascii="Times New Roman" w:eastAsia="仿宋_GB2312" w:hAnsi="Times New Roman" w:hint="eastAsia"/>
                <w:sz w:val="24"/>
                <w:szCs w:val="24"/>
              </w:rPr>
              <w:t>科学技术协会</w:t>
            </w:r>
          </w:p>
        </w:tc>
        <w:tc>
          <w:tcPr>
            <w:tcW w:w="1223" w:type="dxa"/>
            <w:noWrap/>
            <w:vAlign w:val="center"/>
          </w:tcPr>
          <w:p w14:paraId="472F6FA2"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A</w:t>
            </w:r>
          </w:p>
        </w:tc>
      </w:tr>
      <w:tr w:rsidR="001730FB" w14:paraId="6978471D" w14:textId="77777777">
        <w:trPr>
          <w:trHeight w:val="709"/>
        </w:trPr>
        <w:tc>
          <w:tcPr>
            <w:tcW w:w="698" w:type="dxa"/>
            <w:noWrap/>
            <w:vAlign w:val="center"/>
          </w:tcPr>
          <w:p w14:paraId="33BAA8CD"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7</w:t>
            </w:r>
          </w:p>
        </w:tc>
        <w:tc>
          <w:tcPr>
            <w:tcW w:w="6429" w:type="dxa"/>
            <w:noWrap/>
            <w:vAlign w:val="center"/>
          </w:tcPr>
          <w:p w14:paraId="1AEAA029"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大规模传染性疾病人工智能防控系统</w:t>
            </w:r>
          </w:p>
        </w:tc>
        <w:tc>
          <w:tcPr>
            <w:tcW w:w="3647" w:type="dxa"/>
            <w:noWrap/>
            <w:vAlign w:val="center"/>
          </w:tcPr>
          <w:p w14:paraId="360F0DA7"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北京精诊医疗科技有限公司</w:t>
            </w:r>
          </w:p>
        </w:tc>
        <w:tc>
          <w:tcPr>
            <w:tcW w:w="3402" w:type="dxa"/>
            <w:noWrap/>
            <w:vAlign w:val="center"/>
          </w:tcPr>
          <w:p w14:paraId="7A8B8174"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中国仪器仪表学会</w:t>
            </w:r>
          </w:p>
        </w:tc>
        <w:tc>
          <w:tcPr>
            <w:tcW w:w="1223" w:type="dxa"/>
            <w:noWrap/>
            <w:vAlign w:val="center"/>
          </w:tcPr>
          <w:p w14:paraId="54F22B69"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B</w:t>
            </w:r>
          </w:p>
        </w:tc>
      </w:tr>
      <w:tr w:rsidR="001730FB" w14:paraId="54269A3C" w14:textId="77777777">
        <w:trPr>
          <w:trHeight w:val="709"/>
        </w:trPr>
        <w:tc>
          <w:tcPr>
            <w:tcW w:w="698" w:type="dxa"/>
            <w:noWrap/>
            <w:vAlign w:val="center"/>
          </w:tcPr>
          <w:p w14:paraId="464D19EC"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8</w:t>
            </w:r>
          </w:p>
        </w:tc>
        <w:tc>
          <w:tcPr>
            <w:tcW w:w="6429" w:type="dxa"/>
            <w:noWrap/>
            <w:vAlign w:val="center"/>
          </w:tcPr>
          <w:p w14:paraId="16E84C47"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一带一路沿线工程船舶复工防控及远程监管系统</w:t>
            </w:r>
          </w:p>
        </w:tc>
        <w:tc>
          <w:tcPr>
            <w:tcW w:w="3647" w:type="dxa"/>
            <w:noWrap/>
            <w:vAlign w:val="center"/>
          </w:tcPr>
          <w:p w14:paraId="68C2F597"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中交星宇科技有限公司</w:t>
            </w:r>
          </w:p>
        </w:tc>
        <w:tc>
          <w:tcPr>
            <w:tcW w:w="3402" w:type="dxa"/>
            <w:noWrap/>
            <w:vAlign w:val="center"/>
          </w:tcPr>
          <w:p w14:paraId="1A548BBB" w14:textId="6DF599B0"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中交星宇科技有限公司</w:t>
            </w:r>
            <w:r w:rsidR="00DE3E0A">
              <w:rPr>
                <w:rFonts w:ascii="Times New Roman" w:eastAsia="仿宋_GB2312" w:hAnsi="Times New Roman" w:hint="eastAsia"/>
                <w:sz w:val="24"/>
                <w:szCs w:val="24"/>
              </w:rPr>
              <w:t>科学技术协会</w:t>
            </w:r>
          </w:p>
        </w:tc>
        <w:tc>
          <w:tcPr>
            <w:tcW w:w="1223" w:type="dxa"/>
            <w:noWrap/>
            <w:vAlign w:val="center"/>
          </w:tcPr>
          <w:p w14:paraId="388151A9"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B</w:t>
            </w:r>
          </w:p>
        </w:tc>
      </w:tr>
      <w:tr w:rsidR="001730FB" w14:paraId="3214D81B" w14:textId="77777777">
        <w:trPr>
          <w:trHeight w:val="709"/>
        </w:trPr>
        <w:tc>
          <w:tcPr>
            <w:tcW w:w="698" w:type="dxa"/>
            <w:noWrap/>
            <w:vAlign w:val="center"/>
          </w:tcPr>
          <w:p w14:paraId="67F7C177"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9</w:t>
            </w:r>
          </w:p>
        </w:tc>
        <w:tc>
          <w:tcPr>
            <w:tcW w:w="6429" w:type="dxa"/>
            <w:noWrap/>
            <w:vAlign w:val="center"/>
          </w:tcPr>
          <w:p w14:paraId="26C5F1FC"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热电池正极材料的导向合成与电化学机理</w:t>
            </w:r>
          </w:p>
        </w:tc>
        <w:tc>
          <w:tcPr>
            <w:tcW w:w="3647" w:type="dxa"/>
            <w:noWrap/>
            <w:vAlign w:val="center"/>
          </w:tcPr>
          <w:p w14:paraId="12E11EC6"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中国石油大学（北京）</w:t>
            </w:r>
          </w:p>
        </w:tc>
        <w:tc>
          <w:tcPr>
            <w:tcW w:w="3402" w:type="dxa"/>
            <w:noWrap/>
            <w:vAlign w:val="center"/>
          </w:tcPr>
          <w:p w14:paraId="61665DAE"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中国石油大学（北京）科学技术协会</w:t>
            </w:r>
          </w:p>
        </w:tc>
        <w:tc>
          <w:tcPr>
            <w:tcW w:w="1223" w:type="dxa"/>
            <w:noWrap/>
            <w:vAlign w:val="center"/>
          </w:tcPr>
          <w:p w14:paraId="2F24CE8E"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B</w:t>
            </w:r>
          </w:p>
        </w:tc>
      </w:tr>
      <w:tr w:rsidR="001730FB" w14:paraId="08A70155" w14:textId="77777777">
        <w:trPr>
          <w:trHeight w:val="709"/>
        </w:trPr>
        <w:tc>
          <w:tcPr>
            <w:tcW w:w="698" w:type="dxa"/>
            <w:noWrap/>
            <w:vAlign w:val="center"/>
          </w:tcPr>
          <w:p w14:paraId="64B35853"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10</w:t>
            </w:r>
          </w:p>
        </w:tc>
        <w:tc>
          <w:tcPr>
            <w:tcW w:w="6429" w:type="dxa"/>
            <w:noWrap/>
            <w:vAlign w:val="center"/>
          </w:tcPr>
          <w:p w14:paraId="4F506428"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基于既有高铁线路运用边界的时速</w:t>
            </w:r>
            <w:r>
              <w:rPr>
                <w:rFonts w:ascii="Times New Roman" w:eastAsia="仿宋_GB2312" w:hAnsi="Times New Roman" w:hint="eastAsia"/>
                <w:sz w:val="24"/>
                <w:szCs w:val="24"/>
              </w:rPr>
              <w:t>400</w:t>
            </w:r>
            <w:r>
              <w:rPr>
                <w:rFonts w:ascii="Times New Roman" w:eastAsia="仿宋_GB2312" w:hAnsi="Times New Roman" w:hint="eastAsia"/>
                <w:sz w:val="24"/>
                <w:szCs w:val="24"/>
              </w:rPr>
              <w:t>公里动车组技术分析论证</w:t>
            </w:r>
          </w:p>
        </w:tc>
        <w:tc>
          <w:tcPr>
            <w:tcW w:w="3647" w:type="dxa"/>
            <w:noWrap/>
            <w:vAlign w:val="center"/>
          </w:tcPr>
          <w:p w14:paraId="5A1F43F9"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中车工业研究院有限公司</w:t>
            </w:r>
          </w:p>
        </w:tc>
        <w:tc>
          <w:tcPr>
            <w:tcW w:w="3402" w:type="dxa"/>
            <w:noWrap/>
            <w:vAlign w:val="center"/>
          </w:tcPr>
          <w:p w14:paraId="7C7F8171" w14:textId="1BB23FC3" w:rsidR="001730FB" w:rsidRDefault="00725380">
            <w:pPr>
              <w:rPr>
                <w:rFonts w:ascii="Times New Roman" w:eastAsia="仿宋_GB2312" w:hAnsi="Times New Roman"/>
                <w:sz w:val="24"/>
                <w:szCs w:val="24"/>
              </w:rPr>
            </w:pPr>
            <w:r>
              <w:rPr>
                <w:rFonts w:ascii="Times New Roman" w:eastAsia="仿宋_GB2312" w:hAnsi="Times New Roman" w:hint="eastAsia"/>
                <w:sz w:val="24"/>
                <w:szCs w:val="24"/>
              </w:rPr>
              <w:t>中关村科技园区</w:t>
            </w:r>
            <w:r w:rsidR="007172A7">
              <w:rPr>
                <w:rFonts w:ascii="Times New Roman" w:eastAsia="仿宋_GB2312" w:hAnsi="Times New Roman" w:hint="eastAsia"/>
                <w:sz w:val="24"/>
                <w:szCs w:val="24"/>
              </w:rPr>
              <w:t>丰台</w:t>
            </w:r>
            <w:r>
              <w:rPr>
                <w:rFonts w:ascii="Times New Roman" w:eastAsia="仿宋_GB2312" w:hAnsi="Times New Roman" w:hint="eastAsia"/>
                <w:sz w:val="24"/>
                <w:szCs w:val="24"/>
              </w:rPr>
              <w:t>园</w:t>
            </w:r>
            <w:r w:rsidR="007172A7">
              <w:rPr>
                <w:rFonts w:ascii="Times New Roman" w:eastAsia="仿宋_GB2312" w:hAnsi="Times New Roman" w:hint="eastAsia"/>
                <w:sz w:val="24"/>
                <w:szCs w:val="24"/>
              </w:rPr>
              <w:t>科学技术协会</w:t>
            </w:r>
          </w:p>
        </w:tc>
        <w:tc>
          <w:tcPr>
            <w:tcW w:w="1223" w:type="dxa"/>
            <w:noWrap/>
            <w:vAlign w:val="center"/>
          </w:tcPr>
          <w:p w14:paraId="4295D206"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B</w:t>
            </w:r>
          </w:p>
        </w:tc>
      </w:tr>
      <w:tr w:rsidR="001730FB" w14:paraId="27790C52" w14:textId="77777777">
        <w:trPr>
          <w:trHeight w:val="709"/>
        </w:trPr>
        <w:tc>
          <w:tcPr>
            <w:tcW w:w="698" w:type="dxa"/>
            <w:noWrap/>
            <w:vAlign w:val="center"/>
          </w:tcPr>
          <w:p w14:paraId="09EAC27E"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11</w:t>
            </w:r>
          </w:p>
        </w:tc>
        <w:tc>
          <w:tcPr>
            <w:tcW w:w="6429" w:type="dxa"/>
            <w:noWrap/>
            <w:vAlign w:val="center"/>
          </w:tcPr>
          <w:p w14:paraId="0E34207C"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新型高抑菌替抗产品的研发与推广应用</w:t>
            </w:r>
          </w:p>
        </w:tc>
        <w:tc>
          <w:tcPr>
            <w:tcW w:w="3647" w:type="dxa"/>
            <w:noWrap/>
            <w:vAlign w:val="center"/>
          </w:tcPr>
          <w:p w14:paraId="00CEFE2E"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北京中农弘科生物技术有限公司</w:t>
            </w:r>
          </w:p>
        </w:tc>
        <w:tc>
          <w:tcPr>
            <w:tcW w:w="3402" w:type="dxa"/>
            <w:noWrap/>
            <w:vAlign w:val="center"/>
          </w:tcPr>
          <w:p w14:paraId="1FF9E8FB"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北京市昌平区科学技术协会</w:t>
            </w:r>
          </w:p>
        </w:tc>
        <w:tc>
          <w:tcPr>
            <w:tcW w:w="1223" w:type="dxa"/>
            <w:noWrap/>
            <w:vAlign w:val="center"/>
          </w:tcPr>
          <w:p w14:paraId="516B967D"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B</w:t>
            </w:r>
          </w:p>
        </w:tc>
      </w:tr>
      <w:tr w:rsidR="001730FB" w14:paraId="6E4A7097" w14:textId="77777777">
        <w:trPr>
          <w:trHeight w:val="709"/>
        </w:trPr>
        <w:tc>
          <w:tcPr>
            <w:tcW w:w="698" w:type="dxa"/>
            <w:noWrap/>
            <w:vAlign w:val="center"/>
          </w:tcPr>
          <w:p w14:paraId="69DA6BEB"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lastRenderedPageBreak/>
              <w:t>12</w:t>
            </w:r>
          </w:p>
        </w:tc>
        <w:tc>
          <w:tcPr>
            <w:tcW w:w="6429" w:type="dxa"/>
            <w:noWrap/>
            <w:vAlign w:val="center"/>
          </w:tcPr>
          <w:p w14:paraId="7B6B172B"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物联网智能测报平台与草地贪夜蛾信息素产品开发及集成在绿色防控中的示范应用</w:t>
            </w:r>
          </w:p>
        </w:tc>
        <w:tc>
          <w:tcPr>
            <w:tcW w:w="3647" w:type="dxa"/>
            <w:noWrap/>
            <w:vAlign w:val="center"/>
          </w:tcPr>
          <w:p w14:paraId="5664D60A"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北京中捷四方生物科技股份有限公司</w:t>
            </w:r>
          </w:p>
        </w:tc>
        <w:tc>
          <w:tcPr>
            <w:tcW w:w="3402" w:type="dxa"/>
            <w:noWrap/>
            <w:vAlign w:val="center"/>
          </w:tcPr>
          <w:p w14:paraId="75741C90"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北京市通州区科学技术协会</w:t>
            </w:r>
          </w:p>
        </w:tc>
        <w:tc>
          <w:tcPr>
            <w:tcW w:w="1223" w:type="dxa"/>
            <w:noWrap/>
            <w:vAlign w:val="center"/>
          </w:tcPr>
          <w:p w14:paraId="0278C5D7"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B</w:t>
            </w:r>
          </w:p>
        </w:tc>
      </w:tr>
      <w:tr w:rsidR="001730FB" w14:paraId="784647BB" w14:textId="77777777">
        <w:trPr>
          <w:trHeight w:val="709"/>
        </w:trPr>
        <w:tc>
          <w:tcPr>
            <w:tcW w:w="698" w:type="dxa"/>
            <w:noWrap/>
            <w:vAlign w:val="center"/>
          </w:tcPr>
          <w:p w14:paraId="38CE467F"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13</w:t>
            </w:r>
          </w:p>
        </w:tc>
        <w:tc>
          <w:tcPr>
            <w:tcW w:w="6429" w:type="dxa"/>
            <w:noWrap/>
            <w:vAlign w:val="center"/>
          </w:tcPr>
          <w:p w14:paraId="5C73476F"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交直流混联微网“源</w:t>
            </w:r>
            <w:r>
              <w:rPr>
                <w:rFonts w:ascii="Times New Roman" w:eastAsia="仿宋_GB2312" w:hAnsi="Times New Roman" w:hint="eastAsia"/>
                <w:sz w:val="24"/>
                <w:szCs w:val="24"/>
              </w:rPr>
              <w:t>-</w:t>
            </w:r>
            <w:r>
              <w:rPr>
                <w:rFonts w:ascii="Times New Roman" w:eastAsia="仿宋_GB2312" w:hAnsi="Times New Roman" w:hint="eastAsia"/>
                <w:sz w:val="24"/>
                <w:szCs w:val="24"/>
              </w:rPr>
              <w:t>网</w:t>
            </w:r>
            <w:r>
              <w:rPr>
                <w:rFonts w:ascii="Times New Roman" w:eastAsia="仿宋_GB2312" w:hAnsi="Times New Roman" w:hint="eastAsia"/>
                <w:sz w:val="24"/>
                <w:szCs w:val="24"/>
              </w:rPr>
              <w:t>-</w:t>
            </w:r>
            <w:r>
              <w:rPr>
                <w:rFonts w:ascii="Times New Roman" w:eastAsia="仿宋_GB2312" w:hAnsi="Times New Roman" w:hint="eastAsia"/>
                <w:sz w:val="24"/>
                <w:szCs w:val="24"/>
              </w:rPr>
              <w:t>荷</w:t>
            </w:r>
            <w:r>
              <w:rPr>
                <w:rFonts w:ascii="Times New Roman" w:eastAsia="仿宋_GB2312" w:hAnsi="Times New Roman" w:hint="eastAsia"/>
                <w:sz w:val="24"/>
                <w:szCs w:val="24"/>
              </w:rPr>
              <w:t>-</w:t>
            </w:r>
            <w:r>
              <w:rPr>
                <w:rFonts w:ascii="Times New Roman" w:eastAsia="仿宋_GB2312" w:hAnsi="Times New Roman" w:hint="eastAsia"/>
                <w:sz w:val="24"/>
                <w:szCs w:val="24"/>
              </w:rPr>
              <w:t>储”交互机理及其协调优化设计研究</w:t>
            </w:r>
          </w:p>
        </w:tc>
        <w:tc>
          <w:tcPr>
            <w:tcW w:w="3647" w:type="dxa"/>
            <w:noWrap/>
            <w:vAlign w:val="center"/>
          </w:tcPr>
          <w:p w14:paraId="4D884A3C"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北京华思博源科技有限公司</w:t>
            </w:r>
          </w:p>
        </w:tc>
        <w:tc>
          <w:tcPr>
            <w:tcW w:w="3402" w:type="dxa"/>
            <w:noWrap/>
            <w:vAlign w:val="center"/>
          </w:tcPr>
          <w:p w14:paraId="0094C2A2"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北京市怀柔区科学技术协会</w:t>
            </w:r>
          </w:p>
        </w:tc>
        <w:tc>
          <w:tcPr>
            <w:tcW w:w="1223" w:type="dxa"/>
            <w:noWrap/>
            <w:vAlign w:val="center"/>
          </w:tcPr>
          <w:p w14:paraId="65FB645E"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B</w:t>
            </w:r>
          </w:p>
        </w:tc>
      </w:tr>
      <w:tr w:rsidR="001730FB" w14:paraId="462A97E1" w14:textId="77777777">
        <w:trPr>
          <w:trHeight w:val="709"/>
        </w:trPr>
        <w:tc>
          <w:tcPr>
            <w:tcW w:w="698" w:type="dxa"/>
            <w:noWrap/>
            <w:vAlign w:val="center"/>
          </w:tcPr>
          <w:p w14:paraId="3B3AD795"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14</w:t>
            </w:r>
          </w:p>
        </w:tc>
        <w:tc>
          <w:tcPr>
            <w:tcW w:w="6429" w:type="dxa"/>
            <w:noWrap/>
            <w:vAlign w:val="center"/>
          </w:tcPr>
          <w:p w14:paraId="5B6D3257"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新一代军用野外油电混合动力发电系统</w:t>
            </w:r>
          </w:p>
        </w:tc>
        <w:tc>
          <w:tcPr>
            <w:tcW w:w="3647" w:type="dxa"/>
            <w:noWrap/>
            <w:vAlign w:val="center"/>
          </w:tcPr>
          <w:p w14:paraId="07310AD3"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北京顺乾汽车测试技术有限公司</w:t>
            </w:r>
          </w:p>
        </w:tc>
        <w:tc>
          <w:tcPr>
            <w:tcW w:w="3402" w:type="dxa"/>
            <w:noWrap/>
            <w:vAlign w:val="center"/>
          </w:tcPr>
          <w:p w14:paraId="7F79049C"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北京市顺义区科学技术协会</w:t>
            </w:r>
          </w:p>
        </w:tc>
        <w:tc>
          <w:tcPr>
            <w:tcW w:w="1223" w:type="dxa"/>
            <w:noWrap/>
            <w:vAlign w:val="center"/>
          </w:tcPr>
          <w:p w14:paraId="60B2CB35"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B</w:t>
            </w:r>
          </w:p>
        </w:tc>
      </w:tr>
      <w:tr w:rsidR="001730FB" w14:paraId="6EDC7136" w14:textId="77777777">
        <w:trPr>
          <w:trHeight w:val="709"/>
        </w:trPr>
        <w:tc>
          <w:tcPr>
            <w:tcW w:w="698" w:type="dxa"/>
            <w:noWrap/>
            <w:vAlign w:val="center"/>
          </w:tcPr>
          <w:p w14:paraId="6B117498"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15</w:t>
            </w:r>
          </w:p>
        </w:tc>
        <w:tc>
          <w:tcPr>
            <w:tcW w:w="6429" w:type="dxa"/>
            <w:noWrap/>
            <w:vAlign w:val="center"/>
          </w:tcPr>
          <w:p w14:paraId="17B2CD9A"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基于</w:t>
            </w:r>
            <w:r>
              <w:rPr>
                <w:rFonts w:ascii="Times New Roman" w:eastAsia="仿宋_GB2312" w:hAnsi="Times New Roman" w:hint="eastAsia"/>
                <w:sz w:val="24"/>
                <w:szCs w:val="24"/>
              </w:rPr>
              <w:t>HA2</w:t>
            </w:r>
            <w:r>
              <w:rPr>
                <w:rFonts w:ascii="Times New Roman" w:eastAsia="仿宋_GB2312" w:hAnsi="Times New Roman" w:hint="eastAsia"/>
                <w:sz w:val="24"/>
                <w:szCs w:val="24"/>
              </w:rPr>
              <w:t>（</w:t>
            </w:r>
            <w:r>
              <w:rPr>
                <w:rFonts w:ascii="Times New Roman" w:eastAsia="仿宋_GB2312" w:hAnsi="Times New Roman" w:hint="eastAsia"/>
                <w:sz w:val="24"/>
                <w:szCs w:val="24"/>
              </w:rPr>
              <w:t>aa18-72</w:t>
            </w:r>
            <w:r>
              <w:rPr>
                <w:rFonts w:ascii="Times New Roman" w:eastAsia="仿宋_GB2312" w:hAnsi="Times New Roman" w:hint="eastAsia"/>
                <w:sz w:val="24"/>
                <w:szCs w:val="24"/>
              </w:rPr>
              <w:t>）多肽的广谱甲型流感疫苗开发</w:t>
            </w:r>
          </w:p>
        </w:tc>
        <w:tc>
          <w:tcPr>
            <w:tcW w:w="3647" w:type="dxa"/>
            <w:noWrap/>
            <w:vAlign w:val="center"/>
          </w:tcPr>
          <w:p w14:paraId="41865374"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北京东方百泰生物科技有限公司</w:t>
            </w:r>
          </w:p>
        </w:tc>
        <w:tc>
          <w:tcPr>
            <w:tcW w:w="3402" w:type="dxa"/>
            <w:noWrap/>
            <w:vAlign w:val="center"/>
          </w:tcPr>
          <w:p w14:paraId="593C600E"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北京经济技术开发区科学技术协会</w:t>
            </w:r>
          </w:p>
        </w:tc>
        <w:tc>
          <w:tcPr>
            <w:tcW w:w="1223" w:type="dxa"/>
            <w:noWrap/>
            <w:vAlign w:val="center"/>
          </w:tcPr>
          <w:p w14:paraId="7C3DEDE5"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B</w:t>
            </w:r>
          </w:p>
        </w:tc>
      </w:tr>
      <w:tr w:rsidR="001730FB" w14:paraId="30122759" w14:textId="77777777">
        <w:trPr>
          <w:trHeight w:val="709"/>
        </w:trPr>
        <w:tc>
          <w:tcPr>
            <w:tcW w:w="698" w:type="dxa"/>
            <w:noWrap/>
            <w:vAlign w:val="center"/>
          </w:tcPr>
          <w:p w14:paraId="19F00ABF"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16</w:t>
            </w:r>
          </w:p>
        </w:tc>
        <w:tc>
          <w:tcPr>
            <w:tcW w:w="6429" w:type="dxa"/>
            <w:noWrap/>
            <w:vAlign w:val="center"/>
          </w:tcPr>
          <w:p w14:paraId="28D90B0B"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β</w:t>
            </w:r>
            <w:r>
              <w:rPr>
                <w:rFonts w:ascii="Times New Roman" w:eastAsia="仿宋_GB2312" w:hAnsi="Times New Roman" w:hint="eastAsia"/>
                <w:sz w:val="24"/>
                <w:szCs w:val="24"/>
              </w:rPr>
              <w:t>2-</w:t>
            </w:r>
            <w:r>
              <w:rPr>
                <w:rFonts w:ascii="Times New Roman" w:eastAsia="仿宋_GB2312" w:hAnsi="Times New Roman" w:hint="eastAsia"/>
                <w:sz w:val="24"/>
                <w:szCs w:val="24"/>
              </w:rPr>
              <w:t>转铁蛋白在神经外科术后颅内感染诊断中的应用研究</w:t>
            </w:r>
          </w:p>
        </w:tc>
        <w:tc>
          <w:tcPr>
            <w:tcW w:w="3647" w:type="dxa"/>
            <w:noWrap/>
            <w:vAlign w:val="center"/>
          </w:tcPr>
          <w:p w14:paraId="29896DAE"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首都医科大学附属北京天坛医院</w:t>
            </w:r>
          </w:p>
        </w:tc>
        <w:tc>
          <w:tcPr>
            <w:tcW w:w="3402" w:type="dxa"/>
            <w:noWrap/>
            <w:vAlign w:val="center"/>
          </w:tcPr>
          <w:p w14:paraId="18416708" w14:textId="61ED0CBF"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首都医科大学附属北京天坛医院</w:t>
            </w:r>
            <w:r w:rsidR="00AC3411">
              <w:rPr>
                <w:rFonts w:ascii="Times New Roman" w:eastAsia="仿宋_GB2312" w:hAnsi="Times New Roman"/>
                <w:sz w:val="24"/>
                <w:szCs w:val="24"/>
              </w:rPr>
              <w:t>科学技术协会</w:t>
            </w:r>
          </w:p>
        </w:tc>
        <w:tc>
          <w:tcPr>
            <w:tcW w:w="1223" w:type="dxa"/>
            <w:noWrap/>
            <w:vAlign w:val="center"/>
          </w:tcPr>
          <w:p w14:paraId="201A67F0"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B</w:t>
            </w:r>
          </w:p>
        </w:tc>
      </w:tr>
      <w:tr w:rsidR="001730FB" w14:paraId="3FA46A4D" w14:textId="77777777">
        <w:trPr>
          <w:trHeight w:val="709"/>
        </w:trPr>
        <w:tc>
          <w:tcPr>
            <w:tcW w:w="698" w:type="dxa"/>
            <w:noWrap/>
            <w:vAlign w:val="center"/>
          </w:tcPr>
          <w:p w14:paraId="437C4DE9"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17</w:t>
            </w:r>
          </w:p>
        </w:tc>
        <w:tc>
          <w:tcPr>
            <w:tcW w:w="6429" w:type="dxa"/>
            <w:noWrap/>
            <w:vAlign w:val="center"/>
          </w:tcPr>
          <w:p w14:paraId="12C5AF8D"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支撑中小企业创新发展的科技咨询综合服务平台</w:t>
            </w:r>
          </w:p>
        </w:tc>
        <w:tc>
          <w:tcPr>
            <w:tcW w:w="3647" w:type="dxa"/>
            <w:noWrap/>
            <w:vAlign w:val="center"/>
          </w:tcPr>
          <w:p w14:paraId="44EC67C6"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北京亿维讯同创科技有限公司</w:t>
            </w:r>
          </w:p>
        </w:tc>
        <w:tc>
          <w:tcPr>
            <w:tcW w:w="3402" w:type="dxa"/>
            <w:noWrap/>
            <w:vAlign w:val="center"/>
          </w:tcPr>
          <w:p w14:paraId="3C55EF92"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北京市朝阳区科学技术协会</w:t>
            </w:r>
          </w:p>
        </w:tc>
        <w:tc>
          <w:tcPr>
            <w:tcW w:w="1223" w:type="dxa"/>
            <w:noWrap/>
            <w:vAlign w:val="center"/>
          </w:tcPr>
          <w:p w14:paraId="47D4894F"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C</w:t>
            </w:r>
          </w:p>
        </w:tc>
      </w:tr>
      <w:tr w:rsidR="001730FB" w14:paraId="497BBF35" w14:textId="77777777">
        <w:trPr>
          <w:trHeight w:val="709"/>
        </w:trPr>
        <w:tc>
          <w:tcPr>
            <w:tcW w:w="698" w:type="dxa"/>
            <w:noWrap/>
            <w:vAlign w:val="center"/>
          </w:tcPr>
          <w:p w14:paraId="218ED435"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18</w:t>
            </w:r>
          </w:p>
        </w:tc>
        <w:tc>
          <w:tcPr>
            <w:tcW w:w="6429" w:type="dxa"/>
            <w:noWrap/>
            <w:vAlign w:val="center"/>
          </w:tcPr>
          <w:p w14:paraId="7F6FAC9F"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地铁防疫综合应急管理系统</w:t>
            </w:r>
          </w:p>
        </w:tc>
        <w:tc>
          <w:tcPr>
            <w:tcW w:w="3647" w:type="dxa"/>
            <w:noWrap/>
            <w:vAlign w:val="center"/>
          </w:tcPr>
          <w:p w14:paraId="7A3E58E1"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全图通位置网络有限公司</w:t>
            </w:r>
          </w:p>
        </w:tc>
        <w:tc>
          <w:tcPr>
            <w:tcW w:w="3402" w:type="dxa"/>
            <w:noWrap/>
            <w:vAlign w:val="center"/>
          </w:tcPr>
          <w:p w14:paraId="44E4992A"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北京经济技术开发区科学技术协会</w:t>
            </w:r>
          </w:p>
        </w:tc>
        <w:tc>
          <w:tcPr>
            <w:tcW w:w="1223" w:type="dxa"/>
            <w:noWrap/>
            <w:vAlign w:val="center"/>
          </w:tcPr>
          <w:p w14:paraId="10D4A99E"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C</w:t>
            </w:r>
          </w:p>
        </w:tc>
      </w:tr>
      <w:tr w:rsidR="001730FB" w14:paraId="6CD88D5F" w14:textId="77777777">
        <w:trPr>
          <w:trHeight w:val="709"/>
        </w:trPr>
        <w:tc>
          <w:tcPr>
            <w:tcW w:w="698" w:type="dxa"/>
            <w:noWrap/>
            <w:vAlign w:val="center"/>
          </w:tcPr>
          <w:p w14:paraId="2B631F8F"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19</w:t>
            </w:r>
          </w:p>
        </w:tc>
        <w:tc>
          <w:tcPr>
            <w:tcW w:w="6429" w:type="dxa"/>
            <w:noWrap/>
            <w:vAlign w:val="center"/>
          </w:tcPr>
          <w:p w14:paraId="14BE797C"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年鉴网络化创新实践及社会化探索</w:t>
            </w:r>
          </w:p>
        </w:tc>
        <w:tc>
          <w:tcPr>
            <w:tcW w:w="3647" w:type="dxa"/>
            <w:noWrap/>
            <w:vAlign w:val="center"/>
          </w:tcPr>
          <w:p w14:paraId="6A4736ED"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北京华博创科科技股份有限公司</w:t>
            </w:r>
          </w:p>
        </w:tc>
        <w:tc>
          <w:tcPr>
            <w:tcW w:w="3402" w:type="dxa"/>
            <w:noWrap/>
            <w:vAlign w:val="center"/>
          </w:tcPr>
          <w:p w14:paraId="49131ABB"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北京市东城区科学技术协会</w:t>
            </w:r>
          </w:p>
        </w:tc>
        <w:tc>
          <w:tcPr>
            <w:tcW w:w="1223" w:type="dxa"/>
            <w:noWrap/>
            <w:vAlign w:val="center"/>
          </w:tcPr>
          <w:p w14:paraId="7CF562B4"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C</w:t>
            </w:r>
          </w:p>
        </w:tc>
      </w:tr>
      <w:tr w:rsidR="001730FB" w14:paraId="31C37CA4" w14:textId="77777777">
        <w:trPr>
          <w:trHeight w:val="709"/>
        </w:trPr>
        <w:tc>
          <w:tcPr>
            <w:tcW w:w="698" w:type="dxa"/>
            <w:noWrap/>
            <w:vAlign w:val="center"/>
          </w:tcPr>
          <w:p w14:paraId="4AB46AA0"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20</w:t>
            </w:r>
          </w:p>
        </w:tc>
        <w:tc>
          <w:tcPr>
            <w:tcW w:w="6429" w:type="dxa"/>
            <w:noWrap/>
            <w:vAlign w:val="center"/>
          </w:tcPr>
          <w:p w14:paraId="066B525F"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基于亿级真实病历的人工智能传染病预警监测平台的研究</w:t>
            </w:r>
          </w:p>
        </w:tc>
        <w:tc>
          <w:tcPr>
            <w:tcW w:w="3647" w:type="dxa"/>
            <w:noWrap/>
            <w:vAlign w:val="center"/>
          </w:tcPr>
          <w:p w14:paraId="5E43BC9C"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北京大数医达科技有限公司</w:t>
            </w:r>
          </w:p>
        </w:tc>
        <w:tc>
          <w:tcPr>
            <w:tcW w:w="3402" w:type="dxa"/>
            <w:noWrap/>
            <w:vAlign w:val="center"/>
          </w:tcPr>
          <w:p w14:paraId="67A78C0E"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北京市海淀区科学技术协会</w:t>
            </w:r>
          </w:p>
        </w:tc>
        <w:tc>
          <w:tcPr>
            <w:tcW w:w="1223" w:type="dxa"/>
            <w:noWrap/>
            <w:vAlign w:val="center"/>
          </w:tcPr>
          <w:p w14:paraId="21B4D7B2"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C</w:t>
            </w:r>
          </w:p>
        </w:tc>
      </w:tr>
      <w:tr w:rsidR="001730FB" w14:paraId="234D31B9" w14:textId="77777777">
        <w:trPr>
          <w:trHeight w:val="709"/>
        </w:trPr>
        <w:tc>
          <w:tcPr>
            <w:tcW w:w="698" w:type="dxa"/>
            <w:noWrap/>
            <w:vAlign w:val="center"/>
          </w:tcPr>
          <w:p w14:paraId="3391632A"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21</w:t>
            </w:r>
          </w:p>
        </w:tc>
        <w:tc>
          <w:tcPr>
            <w:tcW w:w="6429" w:type="dxa"/>
            <w:noWrap/>
            <w:vAlign w:val="center"/>
          </w:tcPr>
          <w:p w14:paraId="6B9615F3"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知识产权大数据多维深度融合和表达系统</w:t>
            </w:r>
          </w:p>
        </w:tc>
        <w:tc>
          <w:tcPr>
            <w:tcW w:w="3647" w:type="dxa"/>
            <w:noWrap/>
            <w:vAlign w:val="center"/>
          </w:tcPr>
          <w:p w14:paraId="77D5075B"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北京知翌科技有限公司</w:t>
            </w:r>
          </w:p>
        </w:tc>
        <w:tc>
          <w:tcPr>
            <w:tcW w:w="3402" w:type="dxa"/>
            <w:noWrap/>
            <w:vAlign w:val="center"/>
          </w:tcPr>
          <w:p w14:paraId="42882678"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北京市海淀区科学技术协会</w:t>
            </w:r>
          </w:p>
        </w:tc>
        <w:tc>
          <w:tcPr>
            <w:tcW w:w="1223" w:type="dxa"/>
            <w:noWrap/>
            <w:vAlign w:val="center"/>
          </w:tcPr>
          <w:p w14:paraId="7C389F88"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C</w:t>
            </w:r>
          </w:p>
        </w:tc>
      </w:tr>
      <w:tr w:rsidR="001730FB" w14:paraId="55223C52" w14:textId="77777777">
        <w:trPr>
          <w:trHeight w:val="709"/>
        </w:trPr>
        <w:tc>
          <w:tcPr>
            <w:tcW w:w="698" w:type="dxa"/>
            <w:noWrap/>
            <w:vAlign w:val="center"/>
          </w:tcPr>
          <w:p w14:paraId="63794FDC"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22</w:t>
            </w:r>
          </w:p>
        </w:tc>
        <w:tc>
          <w:tcPr>
            <w:tcW w:w="6429" w:type="dxa"/>
            <w:noWrap/>
            <w:vAlign w:val="center"/>
          </w:tcPr>
          <w:p w14:paraId="3FF999F7"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人工智能医学影像筛查会诊云平台（新冠病毒专项）</w:t>
            </w:r>
          </w:p>
        </w:tc>
        <w:tc>
          <w:tcPr>
            <w:tcW w:w="3647" w:type="dxa"/>
            <w:noWrap/>
            <w:vAlign w:val="center"/>
          </w:tcPr>
          <w:p w14:paraId="659479E9"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慧影医疗科技（北京）有限公司</w:t>
            </w:r>
          </w:p>
        </w:tc>
        <w:tc>
          <w:tcPr>
            <w:tcW w:w="3402" w:type="dxa"/>
            <w:noWrap/>
            <w:vAlign w:val="center"/>
          </w:tcPr>
          <w:p w14:paraId="0C15D00A"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北京市海淀区科学技术协会</w:t>
            </w:r>
          </w:p>
        </w:tc>
        <w:tc>
          <w:tcPr>
            <w:tcW w:w="1223" w:type="dxa"/>
            <w:noWrap/>
            <w:vAlign w:val="center"/>
          </w:tcPr>
          <w:p w14:paraId="3BDAD4CB"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C</w:t>
            </w:r>
          </w:p>
        </w:tc>
      </w:tr>
      <w:tr w:rsidR="001730FB" w14:paraId="018B3C8F" w14:textId="77777777">
        <w:trPr>
          <w:trHeight w:val="709"/>
        </w:trPr>
        <w:tc>
          <w:tcPr>
            <w:tcW w:w="698" w:type="dxa"/>
            <w:noWrap/>
            <w:vAlign w:val="center"/>
          </w:tcPr>
          <w:p w14:paraId="1D71080F"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23</w:t>
            </w:r>
          </w:p>
        </w:tc>
        <w:tc>
          <w:tcPr>
            <w:tcW w:w="6429" w:type="dxa"/>
            <w:noWrap/>
            <w:vAlign w:val="center"/>
          </w:tcPr>
          <w:p w14:paraId="144EDB01"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基于多源融合的半监督可解释信用评价研究</w:t>
            </w:r>
          </w:p>
        </w:tc>
        <w:tc>
          <w:tcPr>
            <w:tcW w:w="3647" w:type="dxa"/>
            <w:noWrap/>
            <w:vAlign w:val="center"/>
          </w:tcPr>
          <w:p w14:paraId="303467A4"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金电联行（北京）信息技术有限公司</w:t>
            </w:r>
          </w:p>
        </w:tc>
        <w:tc>
          <w:tcPr>
            <w:tcW w:w="3402" w:type="dxa"/>
            <w:noWrap/>
            <w:vAlign w:val="center"/>
          </w:tcPr>
          <w:p w14:paraId="6578D3D8"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北京数字科普协会</w:t>
            </w:r>
          </w:p>
        </w:tc>
        <w:tc>
          <w:tcPr>
            <w:tcW w:w="1223" w:type="dxa"/>
            <w:noWrap/>
            <w:vAlign w:val="center"/>
          </w:tcPr>
          <w:p w14:paraId="6763FA6E"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C</w:t>
            </w:r>
          </w:p>
        </w:tc>
      </w:tr>
      <w:tr w:rsidR="00A307F0" w14:paraId="12515513" w14:textId="77777777" w:rsidTr="00A307F0">
        <w:trPr>
          <w:trHeight w:val="709"/>
        </w:trPr>
        <w:tc>
          <w:tcPr>
            <w:tcW w:w="698" w:type="dxa"/>
            <w:noWrap/>
            <w:vAlign w:val="center"/>
          </w:tcPr>
          <w:p w14:paraId="559EF152" w14:textId="77777777" w:rsidR="00A307F0" w:rsidRDefault="00A307F0" w:rsidP="00A307F0">
            <w:pPr>
              <w:jc w:val="center"/>
              <w:rPr>
                <w:rFonts w:ascii="Times New Roman" w:eastAsia="仿宋_GB2312" w:hAnsi="Times New Roman"/>
                <w:sz w:val="24"/>
                <w:szCs w:val="24"/>
              </w:rPr>
            </w:pPr>
            <w:r>
              <w:rPr>
                <w:rFonts w:ascii="Times New Roman" w:eastAsia="仿宋_GB2312" w:hAnsi="Times New Roman" w:hint="eastAsia"/>
                <w:sz w:val="24"/>
                <w:szCs w:val="24"/>
              </w:rPr>
              <w:t>24</w:t>
            </w:r>
          </w:p>
        </w:tc>
        <w:tc>
          <w:tcPr>
            <w:tcW w:w="6429" w:type="dxa"/>
            <w:noWrap/>
            <w:vAlign w:val="center"/>
          </w:tcPr>
          <w:p w14:paraId="4D9CB98C" w14:textId="65388761" w:rsidR="00A307F0" w:rsidRDefault="00A307F0" w:rsidP="00A307F0">
            <w:pPr>
              <w:rPr>
                <w:rFonts w:ascii="Times New Roman" w:eastAsia="仿宋_GB2312" w:hAnsi="Times New Roman"/>
                <w:sz w:val="24"/>
                <w:szCs w:val="24"/>
              </w:rPr>
            </w:pPr>
            <w:r w:rsidRPr="00A307F0">
              <w:rPr>
                <w:rFonts w:ascii="Times New Roman" w:eastAsia="仿宋_GB2312" w:hAnsi="Times New Roman"/>
                <w:sz w:val="24"/>
                <w:szCs w:val="24"/>
              </w:rPr>
              <w:t>面向中小企业的多场景开放云服务模式</w:t>
            </w:r>
          </w:p>
        </w:tc>
        <w:tc>
          <w:tcPr>
            <w:tcW w:w="3647" w:type="dxa"/>
            <w:noWrap/>
            <w:vAlign w:val="center"/>
          </w:tcPr>
          <w:p w14:paraId="1086FE3D" w14:textId="7876053D" w:rsidR="00A307F0" w:rsidRDefault="00A307F0" w:rsidP="00A307F0">
            <w:pPr>
              <w:rPr>
                <w:rFonts w:ascii="Times New Roman" w:eastAsia="仿宋_GB2312" w:hAnsi="Times New Roman"/>
                <w:sz w:val="24"/>
                <w:szCs w:val="24"/>
              </w:rPr>
            </w:pPr>
            <w:r w:rsidRPr="00A307F0">
              <w:rPr>
                <w:rFonts w:ascii="Times New Roman" w:eastAsia="仿宋_GB2312" w:hAnsi="Times New Roman"/>
                <w:sz w:val="24"/>
                <w:szCs w:val="24"/>
              </w:rPr>
              <w:t>中巽云科技有限公司</w:t>
            </w:r>
          </w:p>
        </w:tc>
        <w:tc>
          <w:tcPr>
            <w:tcW w:w="3402" w:type="dxa"/>
            <w:noWrap/>
            <w:vAlign w:val="center"/>
          </w:tcPr>
          <w:p w14:paraId="25D41D7D" w14:textId="29802913" w:rsidR="00A307F0" w:rsidRDefault="00A307F0" w:rsidP="00A307F0">
            <w:pPr>
              <w:rPr>
                <w:rFonts w:ascii="Times New Roman" w:eastAsia="仿宋_GB2312" w:hAnsi="Times New Roman"/>
                <w:sz w:val="24"/>
                <w:szCs w:val="24"/>
              </w:rPr>
            </w:pPr>
            <w:r w:rsidRPr="00A307F0">
              <w:rPr>
                <w:rFonts w:ascii="Times New Roman" w:eastAsia="仿宋_GB2312" w:hAnsi="Times New Roman"/>
                <w:sz w:val="24"/>
                <w:szCs w:val="24"/>
              </w:rPr>
              <w:t>中关村科技园区丰台园科学技术协会</w:t>
            </w:r>
          </w:p>
        </w:tc>
        <w:tc>
          <w:tcPr>
            <w:tcW w:w="1223" w:type="dxa"/>
            <w:noWrap/>
            <w:vAlign w:val="center"/>
          </w:tcPr>
          <w:p w14:paraId="557C0825" w14:textId="77777777" w:rsidR="00A307F0" w:rsidRDefault="00A307F0" w:rsidP="00A307F0">
            <w:pPr>
              <w:jc w:val="center"/>
              <w:rPr>
                <w:rFonts w:ascii="Times New Roman" w:eastAsia="仿宋_GB2312" w:hAnsi="Times New Roman"/>
                <w:sz w:val="24"/>
                <w:szCs w:val="24"/>
              </w:rPr>
            </w:pPr>
            <w:r>
              <w:rPr>
                <w:rFonts w:ascii="Times New Roman" w:eastAsia="仿宋_GB2312" w:hAnsi="Times New Roman" w:hint="eastAsia"/>
                <w:sz w:val="24"/>
                <w:szCs w:val="24"/>
              </w:rPr>
              <w:t>C</w:t>
            </w:r>
          </w:p>
        </w:tc>
      </w:tr>
      <w:tr w:rsidR="001730FB" w14:paraId="0B642458" w14:textId="77777777">
        <w:trPr>
          <w:trHeight w:val="709"/>
        </w:trPr>
        <w:tc>
          <w:tcPr>
            <w:tcW w:w="698" w:type="dxa"/>
            <w:noWrap/>
            <w:vAlign w:val="center"/>
          </w:tcPr>
          <w:p w14:paraId="55398761"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lastRenderedPageBreak/>
              <w:t>25</w:t>
            </w:r>
          </w:p>
        </w:tc>
        <w:tc>
          <w:tcPr>
            <w:tcW w:w="6429" w:type="dxa"/>
            <w:noWrap/>
            <w:vAlign w:val="center"/>
          </w:tcPr>
          <w:p w14:paraId="1B0B6709"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消杀用掺硼金刚石电极制备技术研究</w:t>
            </w:r>
          </w:p>
        </w:tc>
        <w:tc>
          <w:tcPr>
            <w:tcW w:w="3647" w:type="dxa"/>
            <w:noWrap/>
            <w:vAlign w:val="center"/>
          </w:tcPr>
          <w:p w14:paraId="1F7C9319"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北京中材人工晶体研究院有限公司</w:t>
            </w:r>
          </w:p>
        </w:tc>
        <w:tc>
          <w:tcPr>
            <w:tcW w:w="3402" w:type="dxa"/>
            <w:noWrap/>
            <w:vAlign w:val="center"/>
          </w:tcPr>
          <w:p w14:paraId="0923DCDC" w14:textId="7B29A6DD" w:rsidR="001730FB" w:rsidRDefault="00A307F0">
            <w:pPr>
              <w:rPr>
                <w:rFonts w:ascii="Times New Roman" w:eastAsia="仿宋_GB2312" w:hAnsi="Times New Roman"/>
                <w:sz w:val="24"/>
                <w:szCs w:val="24"/>
              </w:rPr>
            </w:pPr>
            <w:r>
              <w:rPr>
                <w:rFonts w:ascii="Times New Roman" w:eastAsia="仿宋_GB2312" w:hAnsi="Times New Roman" w:hint="eastAsia"/>
                <w:sz w:val="24"/>
                <w:szCs w:val="24"/>
              </w:rPr>
              <w:t>北京中材人工晶体研究院有限公司</w:t>
            </w:r>
            <w:r w:rsidR="007172A7">
              <w:rPr>
                <w:rFonts w:ascii="Times New Roman" w:eastAsia="仿宋_GB2312" w:hAnsi="Times New Roman" w:hint="eastAsia"/>
                <w:sz w:val="24"/>
                <w:szCs w:val="24"/>
              </w:rPr>
              <w:t>科学技术协会</w:t>
            </w:r>
          </w:p>
        </w:tc>
        <w:tc>
          <w:tcPr>
            <w:tcW w:w="1223" w:type="dxa"/>
            <w:noWrap/>
            <w:vAlign w:val="center"/>
          </w:tcPr>
          <w:p w14:paraId="3FDC8EEE"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C</w:t>
            </w:r>
          </w:p>
        </w:tc>
      </w:tr>
      <w:tr w:rsidR="001730FB" w14:paraId="10D5BE77" w14:textId="77777777">
        <w:trPr>
          <w:trHeight w:val="709"/>
        </w:trPr>
        <w:tc>
          <w:tcPr>
            <w:tcW w:w="698" w:type="dxa"/>
            <w:noWrap/>
            <w:vAlign w:val="center"/>
          </w:tcPr>
          <w:p w14:paraId="1BD2FC51"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26</w:t>
            </w:r>
          </w:p>
        </w:tc>
        <w:tc>
          <w:tcPr>
            <w:tcW w:w="6429" w:type="dxa"/>
            <w:noWrap/>
            <w:vAlign w:val="center"/>
          </w:tcPr>
          <w:p w14:paraId="082679AF"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高强石墨烯铝基复合材料研制</w:t>
            </w:r>
          </w:p>
        </w:tc>
        <w:tc>
          <w:tcPr>
            <w:tcW w:w="3647" w:type="dxa"/>
            <w:noWrap/>
            <w:vAlign w:val="center"/>
          </w:tcPr>
          <w:p w14:paraId="4716E246"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北京石墨烯技术研究院有限公司</w:t>
            </w:r>
          </w:p>
        </w:tc>
        <w:tc>
          <w:tcPr>
            <w:tcW w:w="3402" w:type="dxa"/>
            <w:noWrap/>
            <w:vAlign w:val="center"/>
          </w:tcPr>
          <w:p w14:paraId="53F37E01"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北京石墨烯技术研究院有限公司科学技术协会</w:t>
            </w:r>
          </w:p>
        </w:tc>
        <w:tc>
          <w:tcPr>
            <w:tcW w:w="1223" w:type="dxa"/>
            <w:noWrap/>
            <w:vAlign w:val="center"/>
          </w:tcPr>
          <w:p w14:paraId="3F35DFC1"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C</w:t>
            </w:r>
          </w:p>
        </w:tc>
      </w:tr>
      <w:tr w:rsidR="001730FB" w14:paraId="0EB122A8" w14:textId="77777777">
        <w:trPr>
          <w:trHeight w:val="709"/>
        </w:trPr>
        <w:tc>
          <w:tcPr>
            <w:tcW w:w="698" w:type="dxa"/>
            <w:noWrap/>
            <w:vAlign w:val="center"/>
          </w:tcPr>
          <w:p w14:paraId="72F89C6A"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27</w:t>
            </w:r>
          </w:p>
        </w:tc>
        <w:tc>
          <w:tcPr>
            <w:tcW w:w="6429" w:type="dxa"/>
            <w:noWrap/>
            <w:vAlign w:val="center"/>
          </w:tcPr>
          <w:p w14:paraId="46958FC2"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充电桩电抗器用超细软磁粉末制备技术研究</w:t>
            </w:r>
          </w:p>
        </w:tc>
        <w:tc>
          <w:tcPr>
            <w:tcW w:w="3647" w:type="dxa"/>
            <w:noWrap/>
            <w:vAlign w:val="center"/>
          </w:tcPr>
          <w:p w14:paraId="72B8EC0D"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北京康普锡威科技有限公司</w:t>
            </w:r>
          </w:p>
        </w:tc>
        <w:tc>
          <w:tcPr>
            <w:tcW w:w="3402" w:type="dxa"/>
            <w:noWrap/>
            <w:vAlign w:val="center"/>
          </w:tcPr>
          <w:p w14:paraId="3B44A21D"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北京市怀柔区科学技术协会</w:t>
            </w:r>
          </w:p>
        </w:tc>
        <w:tc>
          <w:tcPr>
            <w:tcW w:w="1223" w:type="dxa"/>
            <w:noWrap/>
            <w:vAlign w:val="center"/>
          </w:tcPr>
          <w:p w14:paraId="530C01E2"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C</w:t>
            </w:r>
          </w:p>
        </w:tc>
      </w:tr>
      <w:tr w:rsidR="001730FB" w14:paraId="652C400B" w14:textId="77777777">
        <w:trPr>
          <w:trHeight w:val="709"/>
        </w:trPr>
        <w:tc>
          <w:tcPr>
            <w:tcW w:w="698" w:type="dxa"/>
            <w:noWrap/>
            <w:vAlign w:val="center"/>
          </w:tcPr>
          <w:p w14:paraId="3C8B3B8E"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28</w:t>
            </w:r>
          </w:p>
        </w:tc>
        <w:tc>
          <w:tcPr>
            <w:tcW w:w="6429" w:type="dxa"/>
            <w:noWrap/>
            <w:vAlign w:val="center"/>
          </w:tcPr>
          <w:p w14:paraId="44789D17"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基于碳化硅涂层的石墨热场超高温抗氧化处理技术研发</w:t>
            </w:r>
          </w:p>
        </w:tc>
        <w:tc>
          <w:tcPr>
            <w:tcW w:w="3647" w:type="dxa"/>
            <w:noWrap/>
            <w:vAlign w:val="center"/>
          </w:tcPr>
          <w:p w14:paraId="622F4169"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北京纳斯特克纳米科技有限责任公司</w:t>
            </w:r>
          </w:p>
        </w:tc>
        <w:tc>
          <w:tcPr>
            <w:tcW w:w="3402" w:type="dxa"/>
            <w:noWrap/>
            <w:vAlign w:val="center"/>
          </w:tcPr>
          <w:p w14:paraId="49ED52FA"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北京市门头沟区科学技术协会</w:t>
            </w:r>
          </w:p>
        </w:tc>
        <w:tc>
          <w:tcPr>
            <w:tcW w:w="1223" w:type="dxa"/>
            <w:noWrap/>
            <w:vAlign w:val="center"/>
          </w:tcPr>
          <w:p w14:paraId="309527FF"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C</w:t>
            </w:r>
          </w:p>
        </w:tc>
      </w:tr>
      <w:tr w:rsidR="001730FB" w14:paraId="64AACAE0" w14:textId="77777777">
        <w:trPr>
          <w:trHeight w:val="709"/>
        </w:trPr>
        <w:tc>
          <w:tcPr>
            <w:tcW w:w="698" w:type="dxa"/>
            <w:noWrap/>
            <w:vAlign w:val="center"/>
          </w:tcPr>
          <w:p w14:paraId="6DA1E11A"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29</w:t>
            </w:r>
          </w:p>
        </w:tc>
        <w:tc>
          <w:tcPr>
            <w:tcW w:w="6429" w:type="dxa"/>
            <w:noWrap/>
            <w:vAlign w:val="center"/>
          </w:tcPr>
          <w:p w14:paraId="76458CFE"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第二代智能消防（灭火）机器人项目</w:t>
            </w:r>
          </w:p>
        </w:tc>
        <w:tc>
          <w:tcPr>
            <w:tcW w:w="3647" w:type="dxa"/>
            <w:noWrap/>
            <w:vAlign w:val="center"/>
          </w:tcPr>
          <w:p w14:paraId="653ED180"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哈工大机器人集团北京军立方科技有限公司</w:t>
            </w:r>
          </w:p>
        </w:tc>
        <w:tc>
          <w:tcPr>
            <w:tcW w:w="3402" w:type="dxa"/>
            <w:noWrap/>
            <w:vAlign w:val="center"/>
          </w:tcPr>
          <w:p w14:paraId="35F804A0"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北京经济技术开发区科学技术协会</w:t>
            </w:r>
          </w:p>
        </w:tc>
        <w:tc>
          <w:tcPr>
            <w:tcW w:w="1223" w:type="dxa"/>
            <w:noWrap/>
            <w:vAlign w:val="center"/>
          </w:tcPr>
          <w:p w14:paraId="06D641E6"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C</w:t>
            </w:r>
          </w:p>
        </w:tc>
      </w:tr>
      <w:tr w:rsidR="001730FB" w14:paraId="544676C4" w14:textId="77777777">
        <w:trPr>
          <w:trHeight w:val="709"/>
        </w:trPr>
        <w:tc>
          <w:tcPr>
            <w:tcW w:w="698" w:type="dxa"/>
            <w:noWrap/>
            <w:vAlign w:val="center"/>
          </w:tcPr>
          <w:p w14:paraId="0735E7AB"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30</w:t>
            </w:r>
          </w:p>
        </w:tc>
        <w:tc>
          <w:tcPr>
            <w:tcW w:w="6429" w:type="dxa"/>
            <w:noWrap/>
            <w:vAlign w:val="center"/>
          </w:tcPr>
          <w:p w14:paraId="3A053B00"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共享硬科技中试服务平台</w:t>
            </w:r>
          </w:p>
        </w:tc>
        <w:tc>
          <w:tcPr>
            <w:tcW w:w="3647" w:type="dxa"/>
            <w:noWrap/>
            <w:vAlign w:val="center"/>
          </w:tcPr>
          <w:p w14:paraId="75B54B75"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北京智造空间科技有限公司</w:t>
            </w:r>
          </w:p>
        </w:tc>
        <w:tc>
          <w:tcPr>
            <w:tcW w:w="3402" w:type="dxa"/>
            <w:noWrap/>
            <w:vAlign w:val="center"/>
          </w:tcPr>
          <w:p w14:paraId="471CCD40"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北京市海淀区科学技术协会</w:t>
            </w:r>
          </w:p>
        </w:tc>
        <w:tc>
          <w:tcPr>
            <w:tcW w:w="1223" w:type="dxa"/>
            <w:noWrap/>
            <w:vAlign w:val="center"/>
          </w:tcPr>
          <w:p w14:paraId="36FAF2EE"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C</w:t>
            </w:r>
          </w:p>
        </w:tc>
      </w:tr>
      <w:tr w:rsidR="001730FB" w14:paraId="0CC578FC" w14:textId="77777777">
        <w:trPr>
          <w:trHeight w:val="709"/>
        </w:trPr>
        <w:tc>
          <w:tcPr>
            <w:tcW w:w="698" w:type="dxa"/>
            <w:noWrap/>
            <w:vAlign w:val="center"/>
          </w:tcPr>
          <w:p w14:paraId="2E472308"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31</w:t>
            </w:r>
          </w:p>
        </w:tc>
        <w:tc>
          <w:tcPr>
            <w:tcW w:w="6429" w:type="dxa"/>
            <w:noWrap/>
            <w:vAlign w:val="center"/>
          </w:tcPr>
          <w:p w14:paraId="7A17BDF9"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小口径管道形变检测技术</w:t>
            </w:r>
          </w:p>
        </w:tc>
        <w:tc>
          <w:tcPr>
            <w:tcW w:w="3647" w:type="dxa"/>
            <w:noWrap/>
            <w:vAlign w:val="center"/>
          </w:tcPr>
          <w:p w14:paraId="7BDFF203"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北京零偏科技有限责任公司</w:t>
            </w:r>
          </w:p>
        </w:tc>
        <w:tc>
          <w:tcPr>
            <w:tcW w:w="3402" w:type="dxa"/>
            <w:noWrap/>
            <w:vAlign w:val="center"/>
          </w:tcPr>
          <w:p w14:paraId="59546755"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北京市海淀区科学技术协会</w:t>
            </w:r>
          </w:p>
        </w:tc>
        <w:tc>
          <w:tcPr>
            <w:tcW w:w="1223" w:type="dxa"/>
            <w:noWrap/>
            <w:vAlign w:val="center"/>
          </w:tcPr>
          <w:p w14:paraId="160D06AB"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C</w:t>
            </w:r>
          </w:p>
        </w:tc>
      </w:tr>
      <w:tr w:rsidR="001730FB" w14:paraId="5A93AE6C" w14:textId="77777777">
        <w:trPr>
          <w:trHeight w:val="709"/>
        </w:trPr>
        <w:tc>
          <w:tcPr>
            <w:tcW w:w="698" w:type="dxa"/>
            <w:noWrap/>
            <w:vAlign w:val="center"/>
          </w:tcPr>
          <w:p w14:paraId="0EBF0B21"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32</w:t>
            </w:r>
          </w:p>
        </w:tc>
        <w:tc>
          <w:tcPr>
            <w:tcW w:w="6429" w:type="dxa"/>
            <w:noWrap/>
            <w:vAlign w:val="center"/>
          </w:tcPr>
          <w:p w14:paraId="521AB193"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非分散红外（</w:t>
            </w:r>
            <w:r>
              <w:rPr>
                <w:rFonts w:ascii="Times New Roman" w:eastAsia="仿宋_GB2312" w:hAnsi="Times New Roman"/>
                <w:sz w:val="24"/>
                <w:szCs w:val="24"/>
              </w:rPr>
              <w:t>NDIR</w:t>
            </w:r>
            <w:r>
              <w:rPr>
                <w:rFonts w:ascii="Times New Roman" w:eastAsia="仿宋_GB2312" w:hAnsi="Times New Roman"/>
                <w:sz w:val="24"/>
                <w:szCs w:val="24"/>
              </w:rPr>
              <w:t>）气体传感器研发</w:t>
            </w:r>
          </w:p>
        </w:tc>
        <w:tc>
          <w:tcPr>
            <w:tcW w:w="3647" w:type="dxa"/>
            <w:noWrap/>
            <w:vAlign w:val="center"/>
          </w:tcPr>
          <w:p w14:paraId="651B4445"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北京佳华智联科技有限公司</w:t>
            </w:r>
          </w:p>
        </w:tc>
        <w:tc>
          <w:tcPr>
            <w:tcW w:w="3402" w:type="dxa"/>
            <w:noWrap/>
            <w:vAlign w:val="center"/>
          </w:tcPr>
          <w:p w14:paraId="6216EC2C"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北京市通州区科学技术协会</w:t>
            </w:r>
          </w:p>
        </w:tc>
        <w:tc>
          <w:tcPr>
            <w:tcW w:w="1223" w:type="dxa"/>
            <w:noWrap/>
            <w:vAlign w:val="center"/>
          </w:tcPr>
          <w:p w14:paraId="246F3D69"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C</w:t>
            </w:r>
          </w:p>
        </w:tc>
      </w:tr>
      <w:tr w:rsidR="001730FB" w14:paraId="576F8CB8" w14:textId="77777777">
        <w:trPr>
          <w:trHeight w:val="709"/>
        </w:trPr>
        <w:tc>
          <w:tcPr>
            <w:tcW w:w="698" w:type="dxa"/>
            <w:noWrap/>
            <w:vAlign w:val="center"/>
          </w:tcPr>
          <w:p w14:paraId="6E9757CC"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33</w:t>
            </w:r>
          </w:p>
        </w:tc>
        <w:tc>
          <w:tcPr>
            <w:tcW w:w="6429" w:type="dxa"/>
            <w:noWrap/>
            <w:vAlign w:val="center"/>
          </w:tcPr>
          <w:p w14:paraId="3F1022E6" w14:textId="2B93B9AB"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抗</w:t>
            </w:r>
            <w:r w:rsidR="00C345C5">
              <w:rPr>
                <w:rFonts w:ascii="Times New Roman" w:eastAsia="仿宋_GB2312" w:hAnsi="Times New Roman" w:hint="eastAsia"/>
                <w:sz w:val="24"/>
                <w:szCs w:val="24"/>
              </w:rPr>
              <w:t>疫</w:t>
            </w:r>
            <w:r>
              <w:rPr>
                <w:rFonts w:ascii="Times New Roman" w:eastAsia="仿宋_GB2312" w:hAnsi="Times New Roman" w:hint="eastAsia"/>
                <w:sz w:val="24"/>
                <w:szCs w:val="24"/>
              </w:rPr>
              <w:t>电梯智能体温检测和深紫外消毒系统</w:t>
            </w:r>
          </w:p>
        </w:tc>
        <w:tc>
          <w:tcPr>
            <w:tcW w:w="3647" w:type="dxa"/>
            <w:noWrap/>
            <w:vAlign w:val="center"/>
          </w:tcPr>
          <w:p w14:paraId="691799B5"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北京新风到家科技有限公司</w:t>
            </w:r>
          </w:p>
        </w:tc>
        <w:tc>
          <w:tcPr>
            <w:tcW w:w="3402" w:type="dxa"/>
            <w:noWrap/>
            <w:vAlign w:val="center"/>
          </w:tcPr>
          <w:p w14:paraId="4970B1E2" w14:textId="2398F459" w:rsidR="001730FB" w:rsidRDefault="00C345C5">
            <w:pPr>
              <w:rPr>
                <w:rFonts w:ascii="Times New Roman" w:eastAsia="仿宋_GB2312" w:hAnsi="Times New Roman"/>
                <w:sz w:val="24"/>
                <w:szCs w:val="24"/>
              </w:rPr>
            </w:pPr>
            <w:r>
              <w:rPr>
                <w:rFonts w:ascii="Times New Roman" w:eastAsia="仿宋_GB2312" w:hAnsi="Times New Roman" w:hint="eastAsia"/>
                <w:sz w:val="24"/>
                <w:szCs w:val="24"/>
              </w:rPr>
              <w:t>北京企业技术开发研究会</w:t>
            </w:r>
          </w:p>
        </w:tc>
        <w:tc>
          <w:tcPr>
            <w:tcW w:w="1223" w:type="dxa"/>
            <w:noWrap/>
            <w:vAlign w:val="center"/>
          </w:tcPr>
          <w:p w14:paraId="036511FB"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C</w:t>
            </w:r>
          </w:p>
        </w:tc>
      </w:tr>
      <w:tr w:rsidR="001730FB" w14:paraId="58C6873D" w14:textId="77777777">
        <w:trPr>
          <w:trHeight w:val="709"/>
        </w:trPr>
        <w:tc>
          <w:tcPr>
            <w:tcW w:w="698" w:type="dxa"/>
            <w:noWrap/>
            <w:vAlign w:val="center"/>
          </w:tcPr>
          <w:p w14:paraId="6D765412"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34</w:t>
            </w:r>
          </w:p>
        </w:tc>
        <w:tc>
          <w:tcPr>
            <w:tcW w:w="6429" w:type="dxa"/>
            <w:noWrap/>
            <w:vAlign w:val="center"/>
          </w:tcPr>
          <w:p w14:paraId="6F841F96"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300-350 km/h</w:t>
            </w:r>
            <w:r>
              <w:rPr>
                <w:rFonts w:ascii="Times New Roman" w:eastAsia="仿宋_GB2312" w:hAnsi="Times New Roman"/>
                <w:sz w:val="24"/>
                <w:szCs w:val="24"/>
              </w:rPr>
              <w:t>复兴号动车组用粉末冶金闸片研制</w:t>
            </w:r>
          </w:p>
        </w:tc>
        <w:tc>
          <w:tcPr>
            <w:tcW w:w="3647" w:type="dxa"/>
            <w:noWrap/>
            <w:vAlign w:val="center"/>
          </w:tcPr>
          <w:p w14:paraId="3ABCB0CF"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北京瑞斯福高新科技股份有限公司</w:t>
            </w:r>
          </w:p>
        </w:tc>
        <w:tc>
          <w:tcPr>
            <w:tcW w:w="3402" w:type="dxa"/>
            <w:noWrap/>
            <w:vAlign w:val="center"/>
          </w:tcPr>
          <w:p w14:paraId="73D7BDA7"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中关村科技园区昌平园科学技术协会</w:t>
            </w:r>
          </w:p>
        </w:tc>
        <w:tc>
          <w:tcPr>
            <w:tcW w:w="1223" w:type="dxa"/>
            <w:noWrap/>
            <w:vAlign w:val="center"/>
          </w:tcPr>
          <w:p w14:paraId="3693A24F"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C</w:t>
            </w:r>
          </w:p>
        </w:tc>
      </w:tr>
      <w:tr w:rsidR="001730FB" w14:paraId="71E7A8EC" w14:textId="77777777">
        <w:trPr>
          <w:trHeight w:val="709"/>
        </w:trPr>
        <w:tc>
          <w:tcPr>
            <w:tcW w:w="698" w:type="dxa"/>
            <w:noWrap/>
            <w:vAlign w:val="center"/>
          </w:tcPr>
          <w:p w14:paraId="533F277F"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35</w:t>
            </w:r>
          </w:p>
        </w:tc>
        <w:tc>
          <w:tcPr>
            <w:tcW w:w="6429" w:type="dxa"/>
            <w:noWrap/>
            <w:vAlign w:val="center"/>
          </w:tcPr>
          <w:p w14:paraId="38DB0209"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燃气管道内腐蚀识别深度学习模型与力学特性研究</w:t>
            </w:r>
          </w:p>
        </w:tc>
        <w:tc>
          <w:tcPr>
            <w:tcW w:w="3647" w:type="dxa"/>
            <w:noWrap/>
            <w:vAlign w:val="center"/>
          </w:tcPr>
          <w:p w14:paraId="44E9F760"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北京市安全生产科学技术研究院</w:t>
            </w:r>
          </w:p>
        </w:tc>
        <w:tc>
          <w:tcPr>
            <w:tcW w:w="3402" w:type="dxa"/>
            <w:noWrap/>
            <w:vAlign w:val="center"/>
          </w:tcPr>
          <w:p w14:paraId="5EC3EB20"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北京应急管理学会</w:t>
            </w:r>
          </w:p>
        </w:tc>
        <w:tc>
          <w:tcPr>
            <w:tcW w:w="1223" w:type="dxa"/>
            <w:noWrap/>
            <w:vAlign w:val="center"/>
          </w:tcPr>
          <w:p w14:paraId="1D200EE2"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C</w:t>
            </w:r>
          </w:p>
        </w:tc>
      </w:tr>
      <w:tr w:rsidR="001730FB" w14:paraId="0780FC44" w14:textId="77777777">
        <w:trPr>
          <w:trHeight w:val="709"/>
        </w:trPr>
        <w:tc>
          <w:tcPr>
            <w:tcW w:w="698" w:type="dxa"/>
            <w:noWrap/>
            <w:vAlign w:val="center"/>
          </w:tcPr>
          <w:p w14:paraId="5F48681C"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36</w:t>
            </w:r>
          </w:p>
        </w:tc>
        <w:tc>
          <w:tcPr>
            <w:tcW w:w="6429" w:type="dxa"/>
            <w:noWrap/>
            <w:vAlign w:val="center"/>
          </w:tcPr>
          <w:p w14:paraId="77CED61B"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高速铁路引入既有高铁车站路基技术研究</w:t>
            </w:r>
          </w:p>
        </w:tc>
        <w:tc>
          <w:tcPr>
            <w:tcW w:w="3647" w:type="dxa"/>
            <w:noWrap/>
            <w:vAlign w:val="center"/>
          </w:tcPr>
          <w:p w14:paraId="54F8C524"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中铁工程设计咨询集团有限公司</w:t>
            </w:r>
          </w:p>
        </w:tc>
        <w:tc>
          <w:tcPr>
            <w:tcW w:w="3402" w:type="dxa"/>
            <w:noWrap/>
            <w:vAlign w:val="center"/>
          </w:tcPr>
          <w:p w14:paraId="66AFCF51"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中关村科技园区丰台园科学技术协会</w:t>
            </w:r>
          </w:p>
        </w:tc>
        <w:tc>
          <w:tcPr>
            <w:tcW w:w="1223" w:type="dxa"/>
            <w:noWrap/>
            <w:vAlign w:val="center"/>
          </w:tcPr>
          <w:p w14:paraId="01B13D15"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C</w:t>
            </w:r>
          </w:p>
        </w:tc>
      </w:tr>
      <w:tr w:rsidR="001730FB" w14:paraId="6A87386A" w14:textId="77777777">
        <w:trPr>
          <w:trHeight w:val="709"/>
        </w:trPr>
        <w:tc>
          <w:tcPr>
            <w:tcW w:w="698" w:type="dxa"/>
            <w:noWrap/>
            <w:vAlign w:val="center"/>
          </w:tcPr>
          <w:p w14:paraId="7A5A6191"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37</w:t>
            </w:r>
          </w:p>
        </w:tc>
        <w:tc>
          <w:tcPr>
            <w:tcW w:w="6429" w:type="dxa"/>
            <w:noWrap/>
            <w:vAlign w:val="center"/>
          </w:tcPr>
          <w:p w14:paraId="785DF698"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超低酸用量的复合式绿色化除鳞技术系统研究</w:t>
            </w:r>
          </w:p>
        </w:tc>
        <w:tc>
          <w:tcPr>
            <w:tcW w:w="3647" w:type="dxa"/>
            <w:noWrap/>
            <w:vAlign w:val="center"/>
          </w:tcPr>
          <w:p w14:paraId="47CA0ABF"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北京电子科技职业学院</w:t>
            </w:r>
          </w:p>
        </w:tc>
        <w:tc>
          <w:tcPr>
            <w:tcW w:w="3402" w:type="dxa"/>
            <w:noWrap/>
            <w:vAlign w:val="center"/>
          </w:tcPr>
          <w:p w14:paraId="2D0B2006"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北京电子科技职业学院科学技术协会</w:t>
            </w:r>
          </w:p>
        </w:tc>
        <w:tc>
          <w:tcPr>
            <w:tcW w:w="1223" w:type="dxa"/>
            <w:noWrap/>
            <w:vAlign w:val="center"/>
          </w:tcPr>
          <w:p w14:paraId="1ED84978"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C</w:t>
            </w:r>
          </w:p>
        </w:tc>
      </w:tr>
      <w:tr w:rsidR="001730FB" w14:paraId="11F01ABF" w14:textId="77777777">
        <w:trPr>
          <w:trHeight w:val="709"/>
        </w:trPr>
        <w:tc>
          <w:tcPr>
            <w:tcW w:w="698" w:type="dxa"/>
            <w:noWrap/>
            <w:vAlign w:val="center"/>
          </w:tcPr>
          <w:p w14:paraId="608C20B5"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lastRenderedPageBreak/>
              <w:t>38</w:t>
            </w:r>
          </w:p>
        </w:tc>
        <w:tc>
          <w:tcPr>
            <w:tcW w:w="6429" w:type="dxa"/>
            <w:noWrap/>
            <w:vAlign w:val="center"/>
          </w:tcPr>
          <w:p w14:paraId="7ACFB6A9"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危险废物焚烧炉用后残砖损毁分析及无铬化环境友好耐火材料研究</w:t>
            </w:r>
          </w:p>
        </w:tc>
        <w:tc>
          <w:tcPr>
            <w:tcW w:w="3647" w:type="dxa"/>
            <w:noWrap/>
            <w:vAlign w:val="center"/>
          </w:tcPr>
          <w:p w14:paraId="0D9F7BB7"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通达耐火技术股份有限公司</w:t>
            </w:r>
          </w:p>
        </w:tc>
        <w:tc>
          <w:tcPr>
            <w:tcW w:w="3402" w:type="dxa"/>
            <w:noWrap/>
            <w:vAlign w:val="center"/>
          </w:tcPr>
          <w:p w14:paraId="3A59DAF2"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通达耐火技术股份有限公司科学技术协会</w:t>
            </w:r>
          </w:p>
        </w:tc>
        <w:tc>
          <w:tcPr>
            <w:tcW w:w="1223" w:type="dxa"/>
            <w:noWrap/>
            <w:vAlign w:val="center"/>
          </w:tcPr>
          <w:p w14:paraId="243149FC"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C</w:t>
            </w:r>
          </w:p>
        </w:tc>
      </w:tr>
      <w:tr w:rsidR="001730FB" w14:paraId="3F642408" w14:textId="77777777">
        <w:trPr>
          <w:trHeight w:val="709"/>
        </w:trPr>
        <w:tc>
          <w:tcPr>
            <w:tcW w:w="698" w:type="dxa"/>
            <w:noWrap/>
            <w:vAlign w:val="center"/>
          </w:tcPr>
          <w:p w14:paraId="433ECED4"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39</w:t>
            </w:r>
          </w:p>
        </w:tc>
        <w:tc>
          <w:tcPr>
            <w:tcW w:w="6429" w:type="dxa"/>
            <w:noWrap/>
            <w:vAlign w:val="center"/>
          </w:tcPr>
          <w:p w14:paraId="5B9172C1"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环境友好型城市轨道交通车辆段轨道减振降噪成套技术研究</w:t>
            </w:r>
          </w:p>
        </w:tc>
        <w:tc>
          <w:tcPr>
            <w:tcW w:w="3647" w:type="dxa"/>
            <w:noWrap/>
            <w:vAlign w:val="center"/>
          </w:tcPr>
          <w:p w14:paraId="75EC4AD9"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中铁工程设计咨询集团有限公司</w:t>
            </w:r>
          </w:p>
        </w:tc>
        <w:tc>
          <w:tcPr>
            <w:tcW w:w="3402" w:type="dxa"/>
            <w:noWrap/>
            <w:vAlign w:val="center"/>
          </w:tcPr>
          <w:p w14:paraId="050066E3"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中关村科技园区丰台园科学技术协会</w:t>
            </w:r>
          </w:p>
        </w:tc>
        <w:tc>
          <w:tcPr>
            <w:tcW w:w="1223" w:type="dxa"/>
            <w:noWrap/>
            <w:vAlign w:val="center"/>
          </w:tcPr>
          <w:p w14:paraId="7B77D646"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C</w:t>
            </w:r>
          </w:p>
        </w:tc>
      </w:tr>
      <w:tr w:rsidR="001730FB" w14:paraId="744AAAD1" w14:textId="77777777">
        <w:trPr>
          <w:trHeight w:val="709"/>
        </w:trPr>
        <w:tc>
          <w:tcPr>
            <w:tcW w:w="698" w:type="dxa"/>
            <w:noWrap/>
            <w:vAlign w:val="center"/>
          </w:tcPr>
          <w:p w14:paraId="7FC71042"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40</w:t>
            </w:r>
          </w:p>
        </w:tc>
        <w:tc>
          <w:tcPr>
            <w:tcW w:w="6429" w:type="dxa"/>
            <w:noWrap/>
            <w:vAlign w:val="center"/>
          </w:tcPr>
          <w:p w14:paraId="12C7AD83"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集成手环</w:t>
            </w:r>
            <w:r>
              <w:rPr>
                <w:rFonts w:ascii="Times New Roman" w:eastAsia="仿宋_GB2312" w:hAnsi="Times New Roman" w:hint="eastAsia"/>
                <w:sz w:val="24"/>
                <w:szCs w:val="24"/>
              </w:rPr>
              <w:t>/</w:t>
            </w:r>
            <w:r>
              <w:rPr>
                <w:rFonts w:ascii="Times New Roman" w:eastAsia="仿宋_GB2312" w:hAnsi="Times New Roman" w:hint="eastAsia"/>
                <w:sz w:val="24"/>
                <w:szCs w:val="24"/>
              </w:rPr>
              <w:t>手机感知的面向新型冠状病毒等依赖近距离接触的传染病分析预测平台</w:t>
            </w:r>
          </w:p>
        </w:tc>
        <w:tc>
          <w:tcPr>
            <w:tcW w:w="3647" w:type="dxa"/>
            <w:noWrap/>
            <w:vAlign w:val="center"/>
          </w:tcPr>
          <w:p w14:paraId="1158460C"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中科海微（北京）科技有限公司</w:t>
            </w:r>
          </w:p>
        </w:tc>
        <w:tc>
          <w:tcPr>
            <w:tcW w:w="3402" w:type="dxa"/>
            <w:noWrap/>
            <w:vAlign w:val="center"/>
          </w:tcPr>
          <w:p w14:paraId="0283EA78"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北京企业技术开发研究会</w:t>
            </w:r>
          </w:p>
        </w:tc>
        <w:tc>
          <w:tcPr>
            <w:tcW w:w="1223" w:type="dxa"/>
            <w:noWrap/>
            <w:vAlign w:val="center"/>
          </w:tcPr>
          <w:p w14:paraId="19C6A23D"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C</w:t>
            </w:r>
          </w:p>
        </w:tc>
      </w:tr>
      <w:tr w:rsidR="001730FB" w14:paraId="07F1BE54" w14:textId="77777777">
        <w:trPr>
          <w:trHeight w:val="709"/>
        </w:trPr>
        <w:tc>
          <w:tcPr>
            <w:tcW w:w="698" w:type="dxa"/>
            <w:noWrap/>
            <w:vAlign w:val="center"/>
          </w:tcPr>
          <w:p w14:paraId="6F880EA8"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41</w:t>
            </w:r>
          </w:p>
        </w:tc>
        <w:tc>
          <w:tcPr>
            <w:tcW w:w="6429" w:type="dxa"/>
            <w:noWrap/>
            <w:vAlign w:val="center"/>
          </w:tcPr>
          <w:p w14:paraId="51A73140"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人工嗅觉</w:t>
            </w:r>
            <w:r>
              <w:rPr>
                <w:rFonts w:ascii="Times New Roman" w:eastAsia="仿宋_GB2312" w:hAnsi="Times New Roman"/>
                <w:sz w:val="24"/>
                <w:szCs w:val="24"/>
              </w:rPr>
              <w:t>/</w:t>
            </w:r>
            <w:r>
              <w:rPr>
                <w:rFonts w:ascii="Times New Roman" w:eastAsia="仿宋_GB2312" w:hAnsi="Times New Roman"/>
                <w:sz w:val="24"/>
                <w:szCs w:val="24"/>
              </w:rPr>
              <w:t>视觉双感知系统的搭建与在食品安全中的应用</w:t>
            </w:r>
          </w:p>
        </w:tc>
        <w:tc>
          <w:tcPr>
            <w:tcW w:w="3647" w:type="dxa"/>
            <w:noWrap/>
            <w:vAlign w:val="center"/>
          </w:tcPr>
          <w:p w14:paraId="16194596"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汉王科技股份有限公司</w:t>
            </w:r>
          </w:p>
        </w:tc>
        <w:tc>
          <w:tcPr>
            <w:tcW w:w="3402" w:type="dxa"/>
            <w:noWrap/>
            <w:vAlign w:val="center"/>
          </w:tcPr>
          <w:p w14:paraId="628F3D18"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北京市海淀区科学技术协会</w:t>
            </w:r>
          </w:p>
        </w:tc>
        <w:tc>
          <w:tcPr>
            <w:tcW w:w="1223" w:type="dxa"/>
            <w:noWrap/>
            <w:vAlign w:val="center"/>
          </w:tcPr>
          <w:p w14:paraId="2C27A500"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C</w:t>
            </w:r>
          </w:p>
        </w:tc>
      </w:tr>
      <w:tr w:rsidR="001730FB" w14:paraId="526838F2" w14:textId="77777777">
        <w:trPr>
          <w:trHeight w:val="709"/>
        </w:trPr>
        <w:tc>
          <w:tcPr>
            <w:tcW w:w="698" w:type="dxa"/>
            <w:noWrap/>
            <w:vAlign w:val="center"/>
          </w:tcPr>
          <w:p w14:paraId="601F6160"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42</w:t>
            </w:r>
          </w:p>
        </w:tc>
        <w:tc>
          <w:tcPr>
            <w:tcW w:w="6429" w:type="dxa"/>
            <w:noWrap/>
            <w:vAlign w:val="center"/>
          </w:tcPr>
          <w:p w14:paraId="2EE776F1"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燕山板栗丰产优质栽培关键技术研发与示范</w:t>
            </w:r>
          </w:p>
        </w:tc>
        <w:tc>
          <w:tcPr>
            <w:tcW w:w="3647" w:type="dxa"/>
            <w:noWrap/>
            <w:vAlign w:val="center"/>
          </w:tcPr>
          <w:p w14:paraId="00CAD7F1"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北京农学院</w:t>
            </w:r>
          </w:p>
        </w:tc>
        <w:tc>
          <w:tcPr>
            <w:tcW w:w="3402" w:type="dxa"/>
            <w:noWrap/>
            <w:vAlign w:val="center"/>
          </w:tcPr>
          <w:p w14:paraId="00CAEA9B"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北京农学院科学技术协会</w:t>
            </w:r>
          </w:p>
        </w:tc>
        <w:tc>
          <w:tcPr>
            <w:tcW w:w="1223" w:type="dxa"/>
            <w:noWrap/>
            <w:vAlign w:val="center"/>
          </w:tcPr>
          <w:p w14:paraId="0396FCAD"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C</w:t>
            </w:r>
          </w:p>
        </w:tc>
      </w:tr>
      <w:tr w:rsidR="001730FB" w14:paraId="7FE0B79D" w14:textId="77777777">
        <w:trPr>
          <w:trHeight w:val="709"/>
        </w:trPr>
        <w:tc>
          <w:tcPr>
            <w:tcW w:w="698" w:type="dxa"/>
            <w:noWrap/>
            <w:vAlign w:val="center"/>
          </w:tcPr>
          <w:p w14:paraId="035D810B"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43</w:t>
            </w:r>
          </w:p>
        </w:tc>
        <w:tc>
          <w:tcPr>
            <w:tcW w:w="6429" w:type="dxa"/>
            <w:noWrap/>
            <w:vAlign w:val="center"/>
          </w:tcPr>
          <w:p w14:paraId="352C374C"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高能量密度动力固态锂电池开发</w:t>
            </w:r>
          </w:p>
        </w:tc>
        <w:tc>
          <w:tcPr>
            <w:tcW w:w="3647" w:type="dxa"/>
            <w:noWrap/>
            <w:vAlign w:val="center"/>
          </w:tcPr>
          <w:p w14:paraId="7C523034"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北京卫蓝新能源科技有限公司</w:t>
            </w:r>
          </w:p>
        </w:tc>
        <w:tc>
          <w:tcPr>
            <w:tcW w:w="3402" w:type="dxa"/>
            <w:noWrap/>
            <w:vAlign w:val="center"/>
          </w:tcPr>
          <w:p w14:paraId="781033AC"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北京经济技术开发区科学技术协会</w:t>
            </w:r>
          </w:p>
        </w:tc>
        <w:tc>
          <w:tcPr>
            <w:tcW w:w="1223" w:type="dxa"/>
            <w:noWrap/>
            <w:vAlign w:val="center"/>
          </w:tcPr>
          <w:p w14:paraId="209B4632"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C</w:t>
            </w:r>
          </w:p>
        </w:tc>
      </w:tr>
      <w:tr w:rsidR="001730FB" w14:paraId="352A0FA1" w14:textId="77777777">
        <w:trPr>
          <w:trHeight w:val="709"/>
        </w:trPr>
        <w:tc>
          <w:tcPr>
            <w:tcW w:w="698" w:type="dxa"/>
            <w:noWrap/>
            <w:vAlign w:val="center"/>
          </w:tcPr>
          <w:p w14:paraId="6AF0FEDD"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44</w:t>
            </w:r>
          </w:p>
        </w:tc>
        <w:tc>
          <w:tcPr>
            <w:tcW w:w="6429" w:type="dxa"/>
            <w:noWrap/>
            <w:vAlign w:val="center"/>
          </w:tcPr>
          <w:p w14:paraId="3A6E55CD"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VCAM-1+</w:t>
            </w:r>
            <w:r>
              <w:rPr>
                <w:rFonts w:ascii="Times New Roman" w:eastAsia="仿宋_GB2312" w:hAnsi="Times New Roman"/>
                <w:sz w:val="24"/>
                <w:szCs w:val="24"/>
              </w:rPr>
              <w:t>高活性脐带间充质干细胞</w:t>
            </w:r>
            <w:r>
              <w:rPr>
                <w:rFonts w:ascii="Times New Roman" w:eastAsia="仿宋_GB2312" w:hAnsi="Times New Roman"/>
                <w:sz w:val="24"/>
                <w:szCs w:val="24"/>
              </w:rPr>
              <w:t>1</w:t>
            </w:r>
            <w:r>
              <w:rPr>
                <w:rFonts w:ascii="Times New Roman" w:eastAsia="仿宋_GB2312" w:hAnsi="Times New Roman"/>
                <w:sz w:val="24"/>
                <w:szCs w:val="24"/>
              </w:rPr>
              <w:t>类新药的研发</w:t>
            </w:r>
          </w:p>
        </w:tc>
        <w:tc>
          <w:tcPr>
            <w:tcW w:w="3647" w:type="dxa"/>
            <w:noWrap/>
            <w:vAlign w:val="center"/>
          </w:tcPr>
          <w:p w14:paraId="35DE7A81"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北京汉氏联合生物技术股份有限公司</w:t>
            </w:r>
          </w:p>
        </w:tc>
        <w:tc>
          <w:tcPr>
            <w:tcW w:w="3402" w:type="dxa"/>
            <w:noWrap/>
            <w:vAlign w:val="center"/>
          </w:tcPr>
          <w:p w14:paraId="330E8952" w14:textId="2B15C5F5" w:rsidR="001730FB" w:rsidRDefault="007172A7">
            <w:pPr>
              <w:rPr>
                <w:rFonts w:ascii="Times New Roman" w:eastAsia="仿宋_GB2312" w:hAnsi="Times New Roman"/>
                <w:sz w:val="24"/>
                <w:szCs w:val="24"/>
              </w:rPr>
            </w:pPr>
            <w:r>
              <w:rPr>
                <w:rFonts w:ascii="Times New Roman" w:eastAsia="仿宋_GB2312" w:hAnsi="Times New Roman"/>
                <w:sz w:val="24"/>
                <w:szCs w:val="24"/>
              </w:rPr>
              <w:t>北京汉氏联合生物技术股份有限公司</w:t>
            </w:r>
            <w:r w:rsidR="006F2C4C">
              <w:rPr>
                <w:rFonts w:ascii="Times New Roman" w:eastAsia="仿宋_GB2312" w:hAnsi="Times New Roman" w:hint="eastAsia"/>
                <w:sz w:val="24"/>
                <w:szCs w:val="24"/>
              </w:rPr>
              <w:t>科学技术协会</w:t>
            </w:r>
          </w:p>
        </w:tc>
        <w:tc>
          <w:tcPr>
            <w:tcW w:w="1223" w:type="dxa"/>
            <w:noWrap/>
            <w:vAlign w:val="center"/>
          </w:tcPr>
          <w:p w14:paraId="4FB6DC30"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C</w:t>
            </w:r>
          </w:p>
        </w:tc>
      </w:tr>
      <w:tr w:rsidR="001730FB" w14:paraId="315A1A24" w14:textId="77777777">
        <w:trPr>
          <w:trHeight w:val="709"/>
        </w:trPr>
        <w:tc>
          <w:tcPr>
            <w:tcW w:w="698" w:type="dxa"/>
            <w:noWrap/>
            <w:vAlign w:val="center"/>
          </w:tcPr>
          <w:p w14:paraId="29A66670"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45</w:t>
            </w:r>
          </w:p>
        </w:tc>
        <w:tc>
          <w:tcPr>
            <w:tcW w:w="6429" w:type="dxa"/>
            <w:noWrap/>
            <w:vAlign w:val="center"/>
          </w:tcPr>
          <w:p w14:paraId="6FB48D15"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热分析方法用于鱼腥草的产地鉴别研究</w:t>
            </w:r>
          </w:p>
        </w:tc>
        <w:tc>
          <w:tcPr>
            <w:tcW w:w="3647" w:type="dxa"/>
            <w:noWrap/>
            <w:vAlign w:val="center"/>
          </w:tcPr>
          <w:p w14:paraId="7C9559E2"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北京市理化分析测试中心</w:t>
            </w:r>
          </w:p>
        </w:tc>
        <w:tc>
          <w:tcPr>
            <w:tcW w:w="3402" w:type="dxa"/>
            <w:noWrap/>
            <w:vAlign w:val="center"/>
          </w:tcPr>
          <w:p w14:paraId="08A62BAA"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北京市科学技术研究院科学技术协会</w:t>
            </w:r>
          </w:p>
        </w:tc>
        <w:tc>
          <w:tcPr>
            <w:tcW w:w="1223" w:type="dxa"/>
            <w:noWrap/>
            <w:vAlign w:val="center"/>
          </w:tcPr>
          <w:p w14:paraId="69E5D646"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C</w:t>
            </w:r>
          </w:p>
        </w:tc>
      </w:tr>
      <w:tr w:rsidR="001730FB" w14:paraId="7804F605" w14:textId="77777777">
        <w:trPr>
          <w:trHeight w:val="709"/>
        </w:trPr>
        <w:tc>
          <w:tcPr>
            <w:tcW w:w="698" w:type="dxa"/>
            <w:noWrap/>
            <w:vAlign w:val="center"/>
          </w:tcPr>
          <w:p w14:paraId="68A9A154"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46</w:t>
            </w:r>
          </w:p>
        </w:tc>
        <w:tc>
          <w:tcPr>
            <w:tcW w:w="6429" w:type="dxa"/>
            <w:noWrap/>
            <w:vAlign w:val="center"/>
          </w:tcPr>
          <w:p w14:paraId="4E9F13F1"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基于</w:t>
            </w:r>
            <w:r>
              <w:rPr>
                <w:rFonts w:ascii="Times New Roman" w:eastAsia="仿宋_GB2312" w:hAnsi="Times New Roman"/>
                <w:sz w:val="24"/>
                <w:szCs w:val="24"/>
              </w:rPr>
              <w:t>T</w:t>
            </w:r>
            <w:r>
              <w:rPr>
                <w:rFonts w:ascii="Times New Roman" w:eastAsia="仿宋_GB2312" w:hAnsi="Times New Roman"/>
                <w:sz w:val="24"/>
                <w:szCs w:val="24"/>
              </w:rPr>
              <w:t>细胞免疫的新冠病毒疫苗研发</w:t>
            </w:r>
          </w:p>
        </w:tc>
        <w:tc>
          <w:tcPr>
            <w:tcW w:w="3647" w:type="dxa"/>
            <w:noWrap/>
            <w:vAlign w:val="center"/>
          </w:tcPr>
          <w:p w14:paraId="47CCEB21"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索真（北京）医学科技有限公司</w:t>
            </w:r>
          </w:p>
        </w:tc>
        <w:tc>
          <w:tcPr>
            <w:tcW w:w="3402" w:type="dxa"/>
            <w:noWrap/>
            <w:vAlign w:val="center"/>
          </w:tcPr>
          <w:p w14:paraId="1B651E04"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北京经济技术开发区科学技术协会</w:t>
            </w:r>
          </w:p>
        </w:tc>
        <w:tc>
          <w:tcPr>
            <w:tcW w:w="1223" w:type="dxa"/>
            <w:noWrap/>
            <w:vAlign w:val="center"/>
          </w:tcPr>
          <w:p w14:paraId="113D4ECE"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C</w:t>
            </w:r>
          </w:p>
        </w:tc>
      </w:tr>
      <w:tr w:rsidR="001730FB" w14:paraId="58613BF8" w14:textId="77777777">
        <w:trPr>
          <w:trHeight w:val="709"/>
        </w:trPr>
        <w:tc>
          <w:tcPr>
            <w:tcW w:w="698" w:type="dxa"/>
            <w:noWrap/>
            <w:vAlign w:val="center"/>
          </w:tcPr>
          <w:p w14:paraId="715F1F11"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47</w:t>
            </w:r>
          </w:p>
        </w:tc>
        <w:tc>
          <w:tcPr>
            <w:tcW w:w="6429" w:type="dxa"/>
            <w:noWrap/>
            <w:vAlign w:val="center"/>
          </w:tcPr>
          <w:p w14:paraId="6937B5C0"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补体</w:t>
            </w:r>
            <w:r>
              <w:rPr>
                <w:rFonts w:ascii="Times New Roman" w:eastAsia="仿宋_GB2312" w:hAnsi="Times New Roman"/>
                <w:sz w:val="24"/>
                <w:szCs w:val="24"/>
              </w:rPr>
              <w:t>C5a</w:t>
            </w:r>
            <w:r>
              <w:rPr>
                <w:rFonts w:ascii="Times New Roman" w:eastAsia="仿宋_GB2312" w:hAnsi="Times New Roman"/>
                <w:sz w:val="24"/>
                <w:szCs w:val="24"/>
              </w:rPr>
              <w:t>抑制剂治疗新冠病毒肺炎免疫风暴的人体药代药效学研究</w:t>
            </w:r>
          </w:p>
        </w:tc>
        <w:tc>
          <w:tcPr>
            <w:tcW w:w="3647" w:type="dxa"/>
            <w:noWrap/>
            <w:vAlign w:val="center"/>
          </w:tcPr>
          <w:p w14:paraId="19447A38"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中国医学科学院北京协和医院</w:t>
            </w:r>
          </w:p>
        </w:tc>
        <w:tc>
          <w:tcPr>
            <w:tcW w:w="3402" w:type="dxa"/>
            <w:noWrap/>
            <w:vAlign w:val="center"/>
          </w:tcPr>
          <w:p w14:paraId="7311664C"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北京市东城区科学技术协会</w:t>
            </w:r>
          </w:p>
        </w:tc>
        <w:tc>
          <w:tcPr>
            <w:tcW w:w="1223" w:type="dxa"/>
            <w:noWrap/>
            <w:vAlign w:val="center"/>
          </w:tcPr>
          <w:p w14:paraId="7D8E5509"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C</w:t>
            </w:r>
          </w:p>
        </w:tc>
      </w:tr>
      <w:tr w:rsidR="001730FB" w14:paraId="7FB6540E" w14:textId="77777777">
        <w:trPr>
          <w:trHeight w:val="709"/>
        </w:trPr>
        <w:tc>
          <w:tcPr>
            <w:tcW w:w="698" w:type="dxa"/>
            <w:noWrap/>
            <w:vAlign w:val="center"/>
          </w:tcPr>
          <w:p w14:paraId="2546831F"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48</w:t>
            </w:r>
          </w:p>
        </w:tc>
        <w:tc>
          <w:tcPr>
            <w:tcW w:w="6429" w:type="dxa"/>
            <w:noWrap/>
            <w:vAlign w:val="center"/>
          </w:tcPr>
          <w:p w14:paraId="1D20F090"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新型微量血栓弹力图检测系统</w:t>
            </w:r>
          </w:p>
        </w:tc>
        <w:tc>
          <w:tcPr>
            <w:tcW w:w="3647" w:type="dxa"/>
            <w:noWrap/>
            <w:vAlign w:val="center"/>
          </w:tcPr>
          <w:p w14:paraId="13B995EA"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北京碧澄生物科技有限公司</w:t>
            </w:r>
          </w:p>
        </w:tc>
        <w:tc>
          <w:tcPr>
            <w:tcW w:w="3402" w:type="dxa"/>
            <w:noWrap/>
            <w:vAlign w:val="center"/>
          </w:tcPr>
          <w:p w14:paraId="51B8DE11"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北京市海淀区科学技术协会</w:t>
            </w:r>
          </w:p>
        </w:tc>
        <w:tc>
          <w:tcPr>
            <w:tcW w:w="1223" w:type="dxa"/>
            <w:noWrap/>
            <w:vAlign w:val="center"/>
          </w:tcPr>
          <w:p w14:paraId="3C2C0486"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C</w:t>
            </w:r>
          </w:p>
        </w:tc>
      </w:tr>
      <w:tr w:rsidR="001730FB" w14:paraId="3BC3B0CB" w14:textId="77777777">
        <w:trPr>
          <w:trHeight w:val="709"/>
        </w:trPr>
        <w:tc>
          <w:tcPr>
            <w:tcW w:w="698" w:type="dxa"/>
            <w:noWrap/>
            <w:vAlign w:val="center"/>
          </w:tcPr>
          <w:p w14:paraId="10C392F4"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49</w:t>
            </w:r>
          </w:p>
        </w:tc>
        <w:tc>
          <w:tcPr>
            <w:tcW w:w="6429" w:type="dxa"/>
            <w:noWrap/>
            <w:vAlign w:val="center"/>
          </w:tcPr>
          <w:p w14:paraId="39E9437A"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抗菌肽生物兽药创制关键技术研究</w:t>
            </w:r>
          </w:p>
        </w:tc>
        <w:tc>
          <w:tcPr>
            <w:tcW w:w="3647" w:type="dxa"/>
            <w:noWrap/>
            <w:vAlign w:val="center"/>
          </w:tcPr>
          <w:p w14:paraId="44CE78EF"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北京中农创研生物科技有限公司</w:t>
            </w:r>
          </w:p>
        </w:tc>
        <w:tc>
          <w:tcPr>
            <w:tcW w:w="3402" w:type="dxa"/>
            <w:noWrap/>
            <w:vAlign w:val="center"/>
          </w:tcPr>
          <w:p w14:paraId="40024BF4"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北京市海淀区科学技术协会</w:t>
            </w:r>
          </w:p>
        </w:tc>
        <w:tc>
          <w:tcPr>
            <w:tcW w:w="1223" w:type="dxa"/>
            <w:noWrap/>
            <w:vAlign w:val="center"/>
          </w:tcPr>
          <w:p w14:paraId="3328B565"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C</w:t>
            </w:r>
          </w:p>
        </w:tc>
      </w:tr>
      <w:tr w:rsidR="001730FB" w14:paraId="27CF7045" w14:textId="77777777">
        <w:trPr>
          <w:trHeight w:val="709"/>
        </w:trPr>
        <w:tc>
          <w:tcPr>
            <w:tcW w:w="698" w:type="dxa"/>
            <w:noWrap/>
            <w:vAlign w:val="center"/>
          </w:tcPr>
          <w:p w14:paraId="5D623210"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50</w:t>
            </w:r>
          </w:p>
        </w:tc>
        <w:tc>
          <w:tcPr>
            <w:tcW w:w="6429" w:type="dxa"/>
            <w:noWrap/>
            <w:vAlign w:val="center"/>
          </w:tcPr>
          <w:p w14:paraId="1B27733F" w14:textId="6EE09AD2" w:rsidR="001730FB" w:rsidRDefault="0024795F">
            <w:pPr>
              <w:rPr>
                <w:rFonts w:ascii="Times New Roman" w:eastAsia="仿宋_GB2312" w:hAnsi="Times New Roman"/>
                <w:sz w:val="24"/>
                <w:szCs w:val="24"/>
              </w:rPr>
            </w:pPr>
            <w:r>
              <w:rPr>
                <w:rFonts w:ascii="Times New Roman" w:eastAsia="仿宋_GB2312" w:hAnsi="Times New Roman" w:hint="eastAsia"/>
                <w:sz w:val="24"/>
                <w:szCs w:val="24"/>
              </w:rPr>
              <w:t>再生硅</w:t>
            </w:r>
            <w:r w:rsidR="007172A7">
              <w:rPr>
                <w:rFonts w:ascii="Times New Roman" w:eastAsia="仿宋_GB2312" w:hAnsi="Times New Roman"/>
                <w:sz w:val="24"/>
                <w:szCs w:val="24"/>
              </w:rPr>
              <w:t>再生医学新材料研究及临床试验</w:t>
            </w:r>
          </w:p>
        </w:tc>
        <w:tc>
          <w:tcPr>
            <w:tcW w:w="3647" w:type="dxa"/>
            <w:noWrap/>
            <w:vAlign w:val="center"/>
          </w:tcPr>
          <w:p w14:paraId="537CECC9"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中美再生医学研究院股份有限公司</w:t>
            </w:r>
          </w:p>
        </w:tc>
        <w:tc>
          <w:tcPr>
            <w:tcW w:w="3402" w:type="dxa"/>
            <w:noWrap/>
            <w:vAlign w:val="center"/>
          </w:tcPr>
          <w:p w14:paraId="7A94BDFF"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北京市平谷区科学技术协会</w:t>
            </w:r>
          </w:p>
        </w:tc>
        <w:tc>
          <w:tcPr>
            <w:tcW w:w="1223" w:type="dxa"/>
            <w:noWrap/>
            <w:vAlign w:val="center"/>
          </w:tcPr>
          <w:p w14:paraId="3749DDD1"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C</w:t>
            </w:r>
          </w:p>
        </w:tc>
      </w:tr>
      <w:tr w:rsidR="001730FB" w14:paraId="1EEBA61F" w14:textId="77777777">
        <w:trPr>
          <w:trHeight w:val="709"/>
        </w:trPr>
        <w:tc>
          <w:tcPr>
            <w:tcW w:w="698" w:type="dxa"/>
            <w:noWrap/>
            <w:vAlign w:val="center"/>
          </w:tcPr>
          <w:p w14:paraId="5C12DCA2"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lastRenderedPageBreak/>
              <w:t>51</w:t>
            </w:r>
          </w:p>
        </w:tc>
        <w:tc>
          <w:tcPr>
            <w:tcW w:w="6429" w:type="dxa"/>
            <w:noWrap/>
            <w:vAlign w:val="center"/>
          </w:tcPr>
          <w:p w14:paraId="5AA71D53"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COVID-19</w:t>
            </w:r>
            <w:r>
              <w:rPr>
                <w:rFonts w:ascii="Times New Roman" w:eastAsia="仿宋_GB2312" w:hAnsi="Times New Roman"/>
                <w:sz w:val="24"/>
                <w:szCs w:val="24"/>
              </w:rPr>
              <w:t>患者淋巴细胞免疫组库特征与疾病临床分型相关性的临床前研究</w:t>
            </w:r>
          </w:p>
        </w:tc>
        <w:tc>
          <w:tcPr>
            <w:tcW w:w="3647" w:type="dxa"/>
            <w:noWrap/>
            <w:vAlign w:val="center"/>
          </w:tcPr>
          <w:p w14:paraId="581CD743" w14:textId="014CF8D8" w:rsidR="001730FB" w:rsidRDefault="007172A7">
            <w:pPr>
              <w:rPr>
                <w:rFonts w:ascii="Times New Roman" w:eastAsia="仿宋_GB2312" w:hAnsi="Times New Roman"/>
                <w:sz w:val="24"/>
                <w:szCs w:val="24"/>
              </w:rPr>
            </w:pPr>
            <w:r>
              <w:rPr>
                <w:rFonts w:ascii="Times New Roman" w:eastAsia="仿宋_GB2312" w:hAnsi="Times New Roman"/>
                <w:sz w:val="24"/>
                <w:szCs w:val="24"/>
              </w:rPr>
              <w:t>北京吉因加医学检验实验室有限公司</w:t>
            </w:r>
          </w:p>
        </w:tc>
        <w:tc>
          <w:tcPr>
            <w:tcW w:w="3402" w:type="dxa"/>
            <w:noWrap/>
            <w:vAlign w:val="center"/>
          </w:tcPr>
          <w:p w14:paraId="657B0492"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北京市昌平区科学技术协会</w:t>
            </w:r>
          </w:p>
        </w:tc>
        <w:tc>
          <w:tcPr>
            <w:tcW w:w="1223" w:type="dxa"/>
            <w:noWrap/>
            <w:vAlign w:val="center"/>
          </w:tcPr>
          <w:p w14:paraId="3B6B5012"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C</w:t>
            </w:r>
          </w:p>
        </w:tc>
      </w:tr>
      <w:tr w:rsidR="001730FB" w14:paraId="2AD2B1CD" w14:textId="77777777">
        <w:trPr>
          <w:trHeight w:val="709"/>
        </w:trPr>
        <w:tc>
          <w:tcPr>
            <w:tcW w:w="698" w:type="dxa"/>
            <w:noWrap/>
            <w:vAlign w:val="center"/>
          </w:tcPr>
          <w:p w14:paraId="5150B619"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52</w:t>
            </w:r>
          </w:p>
        </w:tc>
        <w:tc>
          <w:tcPr>
            <w:tcW w:w="6429" w:type="dxa"/>
            <w:noWrap/>
            <w:vAlign w:val="center"/>
          </w:tcPr>
          <w:p w14:paraId="2066B7D3" w14:textId="77777777" w:rsidR="001730FB" w:rsidRDefault="007172A7">
            <w:pPr>
              <w:rPr>
                <w:rFonts w:ascii="Times New Roman" w:eastAsia="仿宋_GB2312" w:hAnsi="Times New Roman"/>
                <w:sz w:val="24"/>
                <w:szCs w:val="24"/>
              </w:rPr>
            </w:pPr>
            <w:r>
              <w:rPr>
                <w:rFonts w:ascii="Times New Roman" w:eastAsia="仿宋_GB2312" w:hAnsi="Times New Roman" w:hint="eastAsia"/>
                <w:sz w:val="24"/>
                <w:szCs w:val="24"/>
              </w:rPr>
              <w:t>新冠疫情下慢性应激所致抑郁发作患者经居家功能性训练治疗前后肠道菌群的变化规律</w:t>
            </w:r>
          </w:p>
        </w:tc>
        <w:tc>
          <w:tcPr>
            <w:tcW w:w="3647" w:type="dxa"/>
            <w:noWrap/>
            <w:vAlign w:val="center"/>
          </w:tcPr>
          <w:p w14:paraId="1FA6CBDB"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北京工商大学</w:t>
            </w:r>
          </w:p>
        </w:tc>
        <w:tc>
          <w:tcPr>
            <w:tcW w:w="3402" w:type="dxa"/>
            <w:noWrap/>
            <w:vAlign w:val="center"/>
          </w:tcPr>
          <w:p w14:paraId="5CE75EDB" w14:textId="41643318" w:rsidR="001730FB" w:rsidRDefault="007172A7">
            <w:pPr>
              <w:rPr>
                <w:rFonts w:ascii="Times New Roman" w:eastAsia="仿宋_GB2312" w:hAnsi="Times New Roman"/>
                <w:sz w:val="24"/>
                <w:szCs w:val="24"/>
              </w:rPr>
            </w:pPr>
            <w:r>
              <w:rPr>
                <w:rFonts w:ascii="Times New Roman" w:eastAsia="仿宋_GB2312" w:hAnsi="Times New Roman"/>
                <w:sz w:val="24"/>
                <w:szCs w:val="24"/>
              </w:rPr>
              <w:t>北京工商大学</w:t>
            </w:r>
            <w:r w:rsidR="0024795F" w:rsidRPr="0024795F">
              <w:rPr>
                <w:rFonts w:ascii="Times New Roman" w:eastAsia="仿宋_GB2312" w:hAnsi="Times New Roman" w:hint="eastAsia"/>
                <w:sz w:val="24"/>
                <w:szCs w:val="24"/>
              </w:rPr>
              <w:t>科学技术协会</w:t>
            </w:r>
          </w:p>
        </w:tc>
        <w:tc>
          <w:tcPr>
            <w:tcW w:w="1223" w:type="dxa"/>
            <w:noWrap/>
            <w:vAlign w:val="center"/>
          </w:tcPr>
          <w:p w14:paraId="332EF0A5"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C</w:t>
            </w:r>
          </w:p>
        </w:tc>
      </w:tr>
      <w:tr w:rsidR="001730FB" w14:paraId="503AD1E9" w14:textId="77777777">
        <w:trPr>
          <w:trHeight w:val="709"/>
        </w:trPr>
        <w:tc>
          <w:tcPr>
            <w:tcW w:w="698" w:type="dxa"/>
            <w:noWrap/>
            <w:vAlign w:val="center"/>
          </w:tcPr>
          <w:p w14:paraId="6FFBC05D"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53</w:t>
            </w:r>
          </w:p>
        </w:tc>
        <w:tc>
          <w:tcPr>
            <w:tcW w:w="6429" w:type="dxa"/>
            <w:noWrap/>
            <w:vAlign w:val="center"/>
          </w:tcPr>
          <w:p w14:paraId="280FA726"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血管造影高压注射系统</w:t>
            </w:r>
          </w:p>
        </w:tc>
        <w:tc>
          <w:tcPr>
            <w:tcW w:w="3647" w:type="dxa"/>
            <w:noWrap/>
            <w:vAlign w:val="center"/>
          </w:tcPr>
          <w:p w14:paraId="7B8C1DEA"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乐普（北京）医疗装备有限公司</w:t>
            </w:r>
          </w:p>
        </w:tc>
        <w:tc>
          <w:tcPr>
            <w:tcW w:w="3402" w:type="dxa"/>
            <w:noWrap/>
            <w:vAlign w:val="center"/>
          </w:tcPr>
          <w:p w14:paraId="4964944A"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北京市顺义区科学技术协会</w:t>
            </w:r>
          </w:p>
        </w:tc>
        <w:tc>
          <w:tcPr>
            <w:tcW w:w="1223" w:type="dxa"/>
            <w:noWrap/>
            <w:vAlign w:val="center"/>
          </w:tcPr>
          <w:p w14:paraId="3299C582"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C</w:t>
            </w:r>
          </w:p>
        </w:tc>
      </w:tr>
      <w:tr w:rsidR="001730FB" w14:paraId="08CED040" w14:textId="77777777">
        <w:trPr>
          <w:trHeight w:val="709"/>
        </w:trPr>
        <w:tc>
          <w:tcPr>
            <w:tcW w:w="698" w:type="dxa"/>
            <w:noWrap/>
            <w:vAlign w:val="center"/>
          </w:tcPr>
          <w:p w14:paraId="7B93AEA2"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54</w:t>
            </w:r>
          </w:p>
        </w:tc>
        <w:tc>
          <w:tcPr>
            <w:tcW w:w="6429" w:type="dxa"/>
            <w:noWrap/>
            <w:vAlign w:val="center"/>
          </w:tcPr>
          <w:p w14:paraId="6B9F78A1"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术中应用雷替曲塞腹腔灌洗化疗预防高危腹膜转移结直肠癌的前瞻性随机对照研究</w:t>
            </w:r>
          </w:p>
        </w:tc>
        <w:tc>
          <w:tcPr>
            <w:tcW w:w="3647" w:type="dxa"/>
            <w:noWrap/>
            <w:vAlign w:val="center"/>
          </w:tcPr>
          <w:p w14:paraId="5FE3BB63"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中国医学科学院肿瘤医院</w:t>
            </w:r>
          </w:p>
        </w:tc>
        <w:tc>
          <w:tcPr>
            <w:tcW w:w="3402" w:type="dxa"/>
            <w:noWrap/>
            <w:vAlign w:val="center"/>
          </w:tcPr>
          <w:p w14:paraId="3E98AB64"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北京市朝阳区科学技术协会</w:t>
            </w:r>
          </w:p>
        </w:tc>
        <w:tc>
          <w:tcPr>
            <w:tcW w:w="1223" w:type="dxa"/>
            <w:noWrap/>
            <w:vAlign w:val="center"/>
          </w:tcPr>
          <w:p w14:paraId="01F400C9"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C</w:t>
            </w:r>
          </w:p>
        </w:tc>
      </w:tr>
      <w:tr w:rsidR="001730FB" w14:paraId="67E04793" w14:textId="77777777">
        <w:trPr>
          <w:trHeight w:val="709"/>
        </w:trPr>
        <w:tc>
          <w:tcPr>
            <w:tcW w:w="698" w:type="dxa"/>
            <w:noWrap/>
            <w:vAlign w:val="center"/>
          </w:tcPr>
          <w:p w14:paraId="0117E7B2"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55</w:t>
            </w:r>
          </w:p>
        </w:tc>
        <w:tc>
          <w:tcPr>
            <w:tcW w:w="6429" w:type="dxa"/>
            <w:noWrap/>
            <w:vAlign w:val="center"/>
          </w:tcPr>
          <w:p w14:paraId="0D2043DE"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我国醛固酮临床急需参考物质研究及其在继发性高血压精准诊疗中的应用</w:t>
            </w:r>
          </w:p>
        </w:tc>
        <w:tc>
          <w:tcPr>
            <w:tcW w:w="3647" w:type="dxa"/>
            <w:noWrap/>
            <w:vAlign w:val="center"/>
          </w:tcPr>
          <w:p w14:paraId="29D84650"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北京医院</w:t>
            </w:r>
          </w:p>
        </w:tc>
        <w:tc>
          <w:tcPr>
            <w:tcW w:w="3402" w:type="dxa"/>
            <w:noWrap/>
            <w:vAlign w:val="center"/>
          </w:tcPr>
          <w:p w14:paraId="690E3F02"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北京市东城区科学技术协会</w:t>
            </w:r>
          </w:p>
        </w:tc>
        <w:tc>
          <w:tcPr>
            <w:tcW w:w="1223" w:type="dxa"/>
            <w:noWrap/>
            <w:vAlign w:val="center"/>
          </w:tcPr>
          <w:p w14:paraId="629421C4"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C</w:t>
            </w:r>
          </w:p>
        </w:tc>
      </w:tr>
      <w:tr w:rsidR="001730FB" w14:paraId="554FE377" w14:textId="77777777">
        <w:trPr>
          <w:trHeight w:val="709"/>
        </w:trPr>
        <w:tc>
          <w:tcPr>
            <w:tcW w:w="698" w:type="dxa"/>
            <w:noWrap/>
            <w:vAlign w:val="center"/>
          </w:tcPr>
          <w:p w14:paraId="2226B768"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56</w:t>
            </w:r>
          </w:p>
        </w:tc>
        <w:tc>
          <w:tcPr>
            <w:tcW w:w="6429" w:type="dxa"/>
            <w:noWrap/>
            <w:vAlign w:val="center"/>
          </w:tcPr>
          <w:p w14:paraId="4256E4ED"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肝胆恶性肿瘤个体化治疗药物疗效预测及其评价体系的建立与应用</w:t>
            </w:r>
            <w:r>
              <w:rPr>
                <w:rFonts w:ascii="Times New Roman" w:eastAsia="仿宋_GB2312" w:hAnsi="Times New Roman"/>
                <w:sz w:val="24"/>
                <w:szCs w:val="24"/>
              </w:rPr>
              <w:t xml:space="preserve">  </w:t>
            </w:r>
          </w:p>
        </w:tc>
        <w:tc>
          <w:tcPr>
            <w:tcW w:w="3647" w:type="dxa"/>
            <w:noWrap/>
            <w:vAlign w:val="center"/>
          </w:tcPr>
          <w:p w14:paraId="1A993144"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中国医学科学院北京协和医院</w:t>
            </w:r>
          </w:p>
        </w:tc>
        <w:tc>
          <w:tcPr>
            <w:tcW w:w="3402" w:type="dxa"/>
            <w:noWrap/>
            <w:vAlign w:val="center"/>
          </w:tcPr>
          <w:p w14:paraId="0203B707"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北京市东城区科学技术协会</w:t>
            </w:r>
          </w:p>
        </w:tc>
        <w:tc>
          <w:tcPr>
            <w:tcW w:w="1223" w:type="dxa"/>
            <w:noWrap/>
            <w:vAlign w:val="center"/>
          </w:tcPr>
          <w:p w14:paraId="6391394B"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C</w:t>
            </w:r>
          </w:p>
        </w:tc>
      </w:tr>
      <w:tr w:rsidR="001730FB" w14:paraId="39CA42DD" w14:textId="77777777">
        <w:trPr>
          <w:trHeight w:val="709"/>
        </w:trPr>
        <w:tc>
          <w:tcPr>
            <w:tcW w:w="698" w:type="dxa"/>
            <w:noWrap/>
            <w:vAlign w:val="center"/>
          </w:tcPr>
          <w:p w14:paraId="74D62850"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57</w:t>
            </w:r>
          </w:p>
        </w:tc>
        <w:tc>
          <w:tcPr>
            <w:tcW w:w="6429" w:type="dxa"/>
            <w:noWrap/>
            <w:vAlign w:val="center"/>
          </w:tcPr>
          <w:p w14:paraId="56D58E54"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神经递质联合</w:t>
            </w:r>
            <w:r>
              <w:rPr>
                <w:rFonts w:ascii="Times New Roman" w:eastAsia="仿宋_GB2312" w:hAnsi="Times New Roman"/>
                <w:sz w:val="24"/>
                <w:szCs w:val="24"/>
              </w:rPr>
              <w:t>γ-</w:t>
            </w:r>
            <w:r>
              <w:rPr>
                <w:rFonts w:ascii="Times New Roman" w:eastAsia="仿宋_GB2312" w:hAnsi="Times New Roman"/>
                <w:sz w:val="24"/>
                <w:szCs w:val="24"/>
              </w:rPr>
              <w:t>氨基丁酸代谢相关</w:t>
            </w:r>
            <w:r>
              <w:rPr>
                <w:rFonts w:ascii="Times New Roman" w:eastAsia="仿宋_GB2312" w:hAnsi="Times New Roman"/>
                <w:sz w:val="24"/>
                <w:szCs w:val="24"/>
              </w:rPr>
              <w:t>GABA-T</w:t>
            </w:r>
            <w:r>
              <w:rPr>
                <w:rFonts w:ascii="Times New Roman" w:eastAsia="仿宋_GB2312" w:hAnsi="Times New Roman"/>
                <w:sz w:val="24"/>
                <w:szCs w:val="24"/>
              </w:rPr>
              <w:t>基因用于奥氮平药效与不良反应评价的应用研究</w:t>
            </w:r>
          </w:p>
        </w:tc>
        <w:tc>
          <w:tcPr>
            <w:tcW w:w="3647" w:type="dxa"/>
            <w:noWrap/>
            <w:vAlign w:val="center"/>
          </w:tcPr>
          <w:p w14:paraId="59C223BA"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首都医科大学附属北京朝阳医院</w:t>
            </w:r>
          </w:p>
        </w:tc>
        <w:tc>
          <w:tcPr>
            <w:tcW w:w="3402" w:type="dxa"/>
            <w:noWrap/>
            <w:vAlign w:val="center"/>
          </w:tcPr>
          <w:p w14:paraId="07E1700A" w14:textId="676FEA05" w:rsidR="001730FB" w:rsidRDefault="007172A7">
            <w:pPr>
              <w:rPr>
                <w:rFonts w:ascii="Times New Roman" w:eastAsia="仿宋_GB2312" w:hAnsi="Times New Roman"/>
                <w:sz w:val="24"/>
                <w:szCs w:val="24"/>
              </w:rPr>
            </w:pPr>
            <w:r>
              <w:rPr>
                <w:rFonts w:ascii="Times New Roman" w:eastAsia="仿宋_GB2312" w:hAnsi="Times New Roman"/>
                <w:sz w:val="24"/>
                <w:szCs w:val="24"/>
              </w:rPr>
              <w:t>首都医科大学附属北京朝阳医院</w:t>
            </w:r>
            <w:r w:rsidR="00661ECC" w:rsidRPr="00661ECC">
              <w:rPr>
                <w:rFonts w:ascii="Times New Roman" w:eastAsia="仿宋_GB2312" w:hAnsi="Times New Roman" w:hint="eastAsia"/>
                <w:sz w:val="24"/>
                <w:szCs w:val="24"/>
              </w:rPr>
              <w:t>科学技术协会</w:t>
            </w:r>
          </w:p>
        </w:tc>
        <w:tc>
          <w:tcPr>
            <w:tcW w:w="1223" w:type="dxa"/>
            <w:noWrap/>
            <w:vAlign w:val="center"/>
          </w:tcPr>
          <w:p w14:paraId="6E93DE76"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C</w:t>
            </w:r>
          </w:p>
        </w:tc>
      </w:tr>
      <w:tr w:rsidR="001730FB" w14:paraId="6B5B9178" w14:textId="77777777">
        <w:trPr>
          <w:trHeight w:val="709"/>
        </w:trPr>
        <w:tc>
          <w:tcPr>
            <w:tcW w:w="698" w:type="dxa"/>
            <w:noWrap/>
            <w:vAlign w:val="center"/>
          </w:tcPr>
          <w:p w14:paraId="1F73E4A4"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58</w:t>
            </w:r>
          </w:p>
        </w:tc>
        <w:tc>
          <w:tcPr>
            <w:tcW w:w="6429" w:type="dxa"/>
            <w:noWrap/>
            <w:vAlign w:val="center"/>
          </w:tcPr>
          <w:p w14:paraId="3C171E93"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中华支睾吸虫病分子生物学诊断方法的建立和临床应用</w:t>
            </w:r>
          </w:p>
        </w:tc>
        <w:tc>
          <w:tcPr>
            <w:tcW w:w="3647" w:type="dxa"/>
            <w:noWrap/>
            <w:vAlign w:val="center"/>
          </w:tcPr>
          <w:p w14:paraId="5DFCD3AE"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首都医科大学附属北京友谊医院</w:t>
            </w:r>
          </w:p>
        </w:tc>
        <w:tc>
          <w:tcPr>
            <w:tcW w:w="3402" w:type="dxa"/>
            <w:noWrap/>
            <w:vAlign w:val="center"/>
          </w:tcPr>
          <w:p w14:paraId="475191BA" w14:textId="39282042" w:rsidR="001730FB" w:rsidRDefault="007172A7">
            <w:pPr>
              <w:rPr>
                <w:rFonts w:ascii="Times New Roman" w:eastAsia="仿宋_GB2312" w:hAnsi="Times New Roman"/>
                <w:sz w:val="24"/>
                <w:szCs w:val="24"/>
              </w:rPr>
            </w:pPr>
            <w:r>
              <w:rPr>
                <w:rFonts w:ascii="Times New Roman" w:eastAsia="仿宋_GB2312" w:hAnsi="Times New Roman"/>
                <w:sz w:val="24"/>
                <w:szCs w:val="24"/>
              </w:rPr>
              <w:t>首都医科大学附属北京友谊医院</w:t>
            </w:r>
            <w:r w:rsidR="006F2C4C">
              <w:rPr>
                <w:rFonts w:ascii="Times New Roman" w:eastAsia="仿宋_GB2312" w:hAnsi="Times New Roman" w:hint="eastAsia"/>
                <w:sz w:val="24"/>
                <w:szCs w:val="24"/>
              </w:rPr>
              <w:t>科学技术协会</w:t>
            </w:r>
          </w:p>
        </w:tc>
        <w:tc>
          <w:tcPr>
            <w:tcW w:w="1223" w:type="dxa"/>
            <w:noWrap/>
            <w:vAlign w:val="center"/>
          </w:tcPr>
          <w:p w14:paraId="1F506C68"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C</w:t>
            </w:r>
          </w:p>
        </w:tc>
      </w:tr>
      <w:tr w:rsidR="001730FB" w14:paraId="3C2CBC1C" w14:textId="77777777">
        <w:trPr>
          <w:trHeight w:val="709"/>
        </w:trPr>
        <w:tc>
          <w:tcPr>
            <w:tcW w:w="698" w:type="dxa"/>
            <w:noWrap/>
            <w:vAlign w:val="center"/>
          </w:tcPr>
          <w:p w14:paraId="32E89192"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59</w:t>
            </w:r>
          </w:p>
        </w:tc>
        <w:tc>
          <w:tcPr>
            <w:tcW w:w="6429" w:type="dxa"/>
            <w:noWrap/>
            <w:vAlign w:val="center"/>
          </w:tcPr>
          <w:p w14:paraId="1F2553F3"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益髓颗粒去</w:t>
            </w:r>
            <w:r>
              <w:rPr>
                <w:rFonts w:ascii="Times New Roman" w:eastAsia="仿宋_GB2312" w:hAnsi="Times New Roman"/>
                <w:sz w:val="24"/>
                <w:szCs w:val="24"/>
              </w:rPr>
              <w:t>DNA</w:t>
            </w:r>
            <w:r>
              <w:rPr>
                <w:rFonts w:ascii="Times New Roman" w:eastAsia="仿宋_GB2312" w:hAnsi="Times New Roman"/>
                <w:sz w:val="24"/>
                <w:szCs w:val="24"/>
              </w:rPr>
              <w:t>甲基化治疗低中危</w:t>
            </w:r>
            <w:r>
              <w:rPr>
                <w:rFonts w:ascii="Times New Roman" w:eastAsia="仿宋_GB2312" w:hAnsi="Times New Roman"/>
                <w:sz w:val="24"/>
                <w:szCs w:val="24"/>
              </w:rPr>
              <w:t>MDS</w:t>
            </w:r>
            <w:r>
              <w:rPr>
                <w:rFonts w:ascii="Times New Roman" w:eastAsia="仿宋_GB2312" w:hAnsi="Times New Roman"/>
                <w:sz w:val="24"/>
                <w:szCs w:val="24"/>
              </w:rPr>
              <w:t>效应机制研究</w:t>
            </w:r>
          </w:p>
        </w:tc>
        <w:tc>
          <w:tcPr>
            <w:tcW w:w="3647" w:type="dxa"/>
            <w:noWrap/>
            <w:vAlign w:val="center"/>
          </w:tcPr>
          <w:p w14:paraId="761256CF"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北京中医药大学东直门医院</w:t>
            </w:r>
          </w:p>
        </w:tc>
        <w:tc>
          <w:tcPr>
            <w:tcW w:w="3402" w:type="dxa"/>
            <w:noWrap/>
            <w:vAlign w:val="center"/>
          </w:tcPr>
          <w:p w14:paraId="3899329E"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北京市东城区科学技术协会</w:t>
            </w:r>
          </w:p>
        </w:tc>
        <w:tc>
          <w:tcPr>
            <w:tcW w:w="1223" w:type="dxa"/>
            <w:noWrap/>
            <w:vAlign w:val="center"/>
          </w:tcPr>
          <w:p w14:paraId="6837B522"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C</w:t>
            </w:r>
          </w:p>
        </w:tc>
      </w:tr>
      <w:tr w:rsidR="001730FB" w14:paraId="272BF42D" w14:textId="77777777">
        <w:trPr>
          <w:trHeight w:val="709"/>
        </w:trPr>
        <w:tc>
          <w:tcPr>
            <w:tcW w:w="698" w:type="dxa"/>
            <w:noWrap/>
            <w:vAlign w:val="center"/>
          </w:tcPr>
          <w:p w14:paraId="1B394116"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60</w:t>
            </w:r>
          </w:p>
        </w:tc>
        <w:tc>
          <w:tcPr>
            <w:tcW w:w="6429" w:type="dxa"/>
            <w:noWrap/>
            <w:vAlign w:val="center"/>
          </w:tcPr>
          <w:p w14:paraId="7E82A455"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季铵盐聚合物表面修饰的抗感染高诱导成骨活性脱钙骨基质修复骨缺损的研究</w:t>
            </w:r>
          </w:p>
        </w:tc>
        <w:tc>
          <w:tcPr>
            <w:tcW w:w="3647" w:type="dxa"/>
            <w:noWrap/>
            <w:vAlign w:val="center"/>
          </w:tcPr>
          <w:p w14:paraId="74E74BAF"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首都医科大学附属北京同仁医院</w:t>
            </w:r>
          </w:p>
        </w:tc>
        <w:tc>
          <w:tcPr>
            <w:tcW w:w="3402" w:type="dxa"/>
            <w:noWrap/>
            <w:vAlign w:val="center"/>
          </w:tcPr>
          <w:p w14:paraId="684F6DAF" w14:textId="77777777" w:rsidR="001730FB" w:rsidRDefault="007172A7">
            <w:pPr>
              <w:rPr>
                <w:rFonts w:ascii="Times New Roman" w:eastAsia="仿宋_GB2312" w:hAnsi="Times New Roman"/>
                <w:sz w:val="24"/>
                <w:szCs w:val="24"/>
              </w:rPr>
            </w:pPr>
            <w:r>
              <w:rPr>
                <w:rFonts w:ascii="Times New Roman" w:eastAsia="仿宋_GB2312" w:hAnsi="Times New Roman"/>
                <w:sz w:val="24"/>
                <w:szCs w:val="24"/>
              </w:rPr>
              <w:t>北京市东城区科学技术协会</w:t>
            </w:r>
          </w:p>
        </w:tc>
        <w:tc>
          <w:tcPr>
            <w:tcW w:w="1223" w:type="dxa"/>
            <w:noWrap/>
            <w:vAlign w:val="center"/>
          </w:tcPr>
          <w:p w14:paraId="4A2FCF2E" w14:textId="77777777" w:rsidR="001730FB" w:rsidRDefault="007172A7">
            <w:pPr>
              <w:jc w:val="center"/>
              <w:rPr>
                <w:rFonts w:ascii="Times New Roman" w:eastAsia="仿宋_GB2312" w:hAnsi="Times New Roman"/>
                <w:sz w:val="24"/>
                <w:szCs w:val="24"/>
              </w:rPr>
            </w:pPr>
            <w:r>
              <w:rPr>
                <w:rFonts w:ascii="Times New Roman" w:eastAsia="仿宋_GB2312" w:hAnsi="Times New Roman" w:hint="eastAsia"/>
                <w:sz w:val="24"/>
                <w:szCs w:val="24"/>
              </w:rPr>
              <w:t>C</w:t>
            </w:r>
          </w:p>
        </w:tc>
      </w:tr>
    </w:tbl>
    <w:p w14:paraId="5C431B5E" w14:textId="77777777" w:rsidR="001730FB" w:rsidRDefault="001730FB">
      <w:pPr>
        <w:spacing w:afterLines="50" w:after="156"/>
        <w:rPr>
          <w:rFonts w:ascii="Times New Roman" w:eastAsia="仿宋_GB2312" w:hAnsi="Times New Roman"/>
          <w:sz w:val="32"/>
        </w:rPr>
      </w:pPr>
    </w:p>
    <w:sectPr w:rsidR="001730FB">
      <w:pgSz w:w="16838" w:h="11906" w:orient="landscape"/>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EF9"/>
    <w:rsid w:val="001730FB"/>
    <w:rsid w:val="001C2542"/>
    <w:rsid w:val="001D7EF9"/>
    <w:rsid w:val="0024795F"/>
    <w:rsid w:val="0025208B"/>
    <w:rsid w:val="00345F9C"/>
    <w:rsid w:val="004065E6"/>
    <w:rsid w:val="004F61A9"/>
    <w:rsid w:val="005854FD"/>
    <w:rsid w:val="00661ECC"/>
    <w:rsid w:val="006F2C4C"/>
    <w:rsid w:val="007172A7"/>
    <w:rsid w:val="00725380"/>
    <w:rsid w:val="008A0A21"/>
    <w:rsid w:val="00A307F0"/>
    <w:rsid w:val="00A64964"/>
    <w:rsid w:val="00AC3411"/>
    <w:rsid w:val="00C345C5"/>
    <w:rsid w:val="00D050AA"/>
    <w:rsid w:val="00DD7D81"/>
    <w:rsid w:val="00DE3E0A"/>
    <w:rsid w:val="00E950A7"/>
    <w:rsid w:val="176E20CB"/>
    <w:rsid w:val="3095364C"/>
    <w:rsid w:val="4C5E1641"/>
    <w:rsid w:val="51864FAD"/>
    <w:rsid w:val="61223EB9"/>
    <w:rsid w:val="6514695A"/>
    <w:rsid w:val="6F6A1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51274"/>
  <w15:docId w15:val="{B553DC26-E202-487D-B1F4-41FCA161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页眉 字符"/>
    <w:basedOn w:val="a0"/>
    <w:link w:val="a5"/>
    <w:uiPriority w:val="99"/>
    <w:qFormat/>
    <w:rPr>
      <w:rFonts w:asciiTheme="minorHAnsi" w:eastAsiaTheme="minorEastAsia" w:hAnsiTheme="minorHAnsi" w:cstheme="minorBidi"/>
      <w:kern w:val="2"/>
      <w:sz w:val="18"/>
      <w:szCs w:val="18"/>
    </w:rPr>
  </w:style>
  <w:style w:type="character" w:customStyle="1" w:styleId="a4">
    <w:name w:val="页脚 字符"/>
    <w:basedOn w:val="a0"/>
    <w:link w:val="a3"/>
    <w:uiPriority w:val="99"/>
    <w:qFormat/>
    <w:rPr>
      <w:rFonts w:asciiTheme="minorHAnsi" w:eastAsiaTheme="minorEastAsia" w:hAnsiTheme="minorHAnsi" w:cstheme="minorBidi"/>
      <w:kern w:val="2"/>
      <w:sz w:val="18"/>
      <w:szCs w:val="18"/>
    </w:rPr>
  </w:style>
  <w:style w:type="character" w:customStyle="1" w:styleId="font01">
    <w:name w:val="font01"/>
    <w:basedOn w:val="a0"/>
    <w:rPr>
      <w:rFonts w:ascii="Arial" w:hAnsi="Arial" w:cs="Arial"/>
      <w:color w:val="000000"/>
      <w:sz w:val="20"/>
      <w:szCs w:val="20"/>
      <w:u w:val="none"/>
    </w:rPr>
  </w:style>
  <w:style w:type="character" w:customStyle="1" w:styleId="font11">
    <w:name w:val="font11"/>
    <w:basedOn w:val="a0"/>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5</Pages>
  <Words>528</Words>
  <Characters>3013</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 xiao</dc:creator>
  <cp:lastModifiedBy>xiao yao</cp:lastModifiedBy>
  <cp:revision>11</cp:revision>
  <dcterms:created xsi:type="dcterms:W3CDTF">2019-09-02T13:43:00Z</dcterms:created>
  <dcterms:modified xsi:type="dcterms:W3CDTF">2020-08-28T08:42:00Z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